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4B2" w:rsidRPr="005D44B2" w:rsidRDefault="005D44B2" w:rsidP="005D44B2">
      <w:pPr>
        <w:shd w:val="clear" w:color="auto" w:fill="FFFFFF"/>
        <w:jc w:val="center"/>
        <w:rPr>
          <w:rFonts w:ascii="Times New Roman" w:hAnsi="Times New Roman" w:cs="Times New Roman"/>
          <w:b/>
          <w:bCs/>
          <w:color w:val="000000"/>
          <w:spacing w:val="1"/>
          <w:sz w:val="28"/>
          <w:szCs w:val="28"/>
        </w:rPr>
      </w:pPr>
      <w:r w:rsidRPr="005D44B2">
        <w:rPr>
          <w:rFonts w:ascii="Times New Roman" w:hAnsi="Times New Roman" w:cs="Times New Roman"/>
          <w:b/>
          <w:bCs/>
          <w:color w:val="000000"/>
          <w:spacing w:val="1"/>
          <w:sz w:val="28"/>
          <w:szCs w:val="28"/>
        </w:rPr>
        <w:t>РЕФЕРАТ</w:t>
      </w:r>
    </w:p>
    <w:p w:rsidR="005D44B2" w:rsidRPr="005D44B2" w:rsidRDefault="005D44B2" w:rsidP="005D44B2">
      <w:pPr>
        <w:shd w:val="clear" w:color="auto" w:fill="FFFFFF"/>
        <w:jc w:val="center"/>
        <w:rPr>
          <w:rFonts w:ascii="Times New Roman" w:hAnsi="Times New Roman" w:cs="Times New Roman"/>
          <w:b/>
          <w:bCs/>
          <w:color w:val="000000"/>
          <w:spacing w:val="1"/>
          <w:sz w:val="28"/>
          <w:szCs w:val="28"/>
        </w:rPr>
      </w:pPr>
      <w:r w:rsidRPr="005D44B2">
        <w:rPr>
          <w:rFonts w:ascii="Times New Roman" w:hAnsi="Times New Roman" w:cs="Times New Roman"/>
          <w:b/>
          <w:bCs/>
          <w:color w:val="000000"/>
          <w:spacing w:val="1"/>
          <w:sz w:val="28"/>
          <w:szCs w:val="28"/>
        </w:rPr>
        <w:t>роботи Мельника Р.В. Поліщука В.В., «</w:t>
      </w:r>
      <w:r w:rsidRPr="005D44B2">
        <w:rPr>
          <w:rFonts w:ascii="Times New Roman" w:hAnsi="Times New Roman" w:cs="Times New Roman"/>
          <w:b/>
          <w:bCs/>
          <w:color w:val="000000"/>
          <w:sz w:val="28"/>
          <w:szCs w:val="28"/>
        </w:rPr>
        <w:t xml:space="preserve">Розслідування злочинів, пов’язаних із застосуванням вибухових пристроїв </w:t>
      </w:r>
      <w:r w:rsidRPr="005D44B2">
        <w:rPr>
          <w:rFonts w:ascii="Times New Roman" w:hAnsi="Times New Roman" w:cs="Times New Roman"/>
          <w:b/>
          <w:color w:val="000000"/>
          <w:sz w:val="28"/>
          <w:szCs w:val="28"/>
        </w:rPr>
        <w:t>та об</w:t>
      </w:r>
      <w:r w:rsidRPr="005D44B2">
        <w:rPr>
          <w:rFonts w:ascii="Times New Roman" w:hAnsi="Times New Roman" w:cs="Times New Roman"/>
          <w:b/>
          <w:color w:val="000000"/>
          <w:spacing w:val="-2"/>
          <w:sz w:val="28"/>
          <w:szCs w:val="28"/>
        </w:rPr>
        <w:t>’</w:t>
      </w:r>
      <w:r w:rsidRPr="005D44B2">
        <w:rPr>
          <w:rFonts w:ascii="Times New Roman" w:hAnsi="Times New Roman" w:cs="Times New Roman"/>
          <w:b/>
          <w:color w:val="000000"/>
          <w:sz w:val="28"/>
          <w:szCs w:val="28"/>
        </w:rPr>
        <w:t>єктів</w:t>
      </w:r>
      <w:r w:rsidRPr="005D44B2">
        <w:rPr>
          <w:rFonts w:ascii="Times New Roman" w:hAnsi="Times New Roman" w:cs="Times New Roman"/>
          <w:b/>
          <w:bCs/>
          <w:color w:val="000000"/>
          <w:sz w:val="28"/>
          <w:szCs w:val="28"/>
        </w:rPr>
        <w:t>, перероблених у вогнепальну зброю</w:t>
      </w:r>
      <w:r w:rsidRPr="005D44B2">
        <w:rPr>
          <w:rFonts w:ascii="Times New Roman" w:hAnsi="Times New Roman" w:cs="Times New Roman"/>
          <w:b/>
          <w:bCs/>
          <w:color w:val="000000"/>
          <w:spacing w:val="1"/>
          <w:sz w:val="28"/>
          <w:szCs w:val="28"/>
        </w:rPr>
        <w:t>»</w:t>
      </w:r>
    </w:p>
    <w:p w:rsidR="005D44B2" w:rsidRPr="005D44B2" w:rsidRDefault="005D44B2" w:rsidP="005D44B2">
      <w:pPr>
        <w:spacing w:after="0" w:line="240" w:lineRule="auto"/>
        <w:ind w:firstLine="709"/>
        <w:jc w:val="both"/>
        <w:rPr>
          <w:rFonts w:ascii="Times New Roman" w:hAnsi="Times New Roman" w:cs="Times New Roman"/>
          <w:color w:val="000000"/>
          <w:sz w:val="28"/>
          <w:szCs w:val="28"/>
        </w:rPr>
      </w:pPr>
      <w:r w:rsidRPr="005D44B2">
        <w:rPr>
          <w:rFonts w:ascii="Times New Roman" w:hAnsi="Times New Roman" w:cs="Times New Roman"/>
          <w:color w:val="000000"/>
          <w:sz w:val="28"/>
          <w:szCs w:val="28"/>
        </w:rPr>
        <w:t>Соціально-економічні та політичні зміни в Україні супроводжуються якісними змінами злочинності. Злочинність все частіше набуває організованих форм, способи вчинення і приховування кримінальних правопорушень ускладнюються, росте число заздалегідь запланованих тяжких і особливо тяжких насильницьких злочинів. Посиленню криміногенної обстановки у державі сприяє безліч чинників: спад економіки й безробіття, низький рівень життя, корупція, пропаганда насильства в засобах масової інформації, зниження контролю в Збройних силах України за використанням і зберіганням зброї та боєприпасів.</w:t>
      </w:r>
    </w:p>
    <w:p w:rsidR="005D44B2" w:rsidRPr="005D44B2" w:rsidRDefault="005D44B2" w:rsidP="005D44B2">
      <w:pPr>
        <w:spacing w:after="0" w:line="240" w:lineRule="auto"/>
        <w:ind w:firstLine="709"/>
        <w:jc w:val="both"/>
        <w:rPr>
          <w:rFonts w:ascii="Times New Roman" w:hAnsi="Times New Roman" w:cs="Times New Roman"/>
          <w:color w:val="000000"/>
          <w:sz w:val="28"/>
          <w:szCs w:val="28"/>
        </w:rPr>
      </w:pPr>
      <w:r w:rsidRPr="005D44B2">
        <w:rPr>
          <w:rFonts w:ascii="Times New Roman" w:hAnsi="Times New Roman" w:cs="Times New Roman"/>
          <w:color w:val="000000"/>
          <w:sz w:val="28"/>
          <w:szCs w:val="28"/>
        </w:rPr>
        <w:t xml:space="preserve">У деяких великих містах України кримінальні вибухи стали одним з факторів, що суттєво дестабілізують громадський порядок. Так, величезного суспільного резонансу набули вибухи у маршрутних таксі міста Вінниці (2002–2003 рр.), у Свято-Покровському храмі міста Запоріжжя (28 липня 2010 р.), біля торгівельного центру </w:t>
      </w:r>
      <w:r w:rsidRPr="005D44B2">
        <w:rPr>
          <w:rFonts w:ascii="Times New Roman" w:hAnsi="Times New Roman" w:cs="Times New Roman"/>
          <w:bCs/>
          <w:color w:val="000000"/>
          <w:spacing w:val="-3"/>
          <w:sz w:val="28"/>
          <w:szCs w:val="28"/>
        </w:rPr>
        <w:t>«</w:t>
      </w:r>
      <w:r w:rsidRPr="005D44B2">
        <w:rPr>
          <w:rFonts w:ascii="Times New Roman" w:hAnsi="Times New Roman" w:cs="Times New Roman"/>
          <w:color w:val="000000"/>
          <w:sz w:val="28"/>
          <w:szCs w:val="28"/>
        </w:rPr>
        <w:t xml:space="preserve">Голден </w:t>
      </w:r>
      <w:proofErr w:type="spellStart"/>
      <w:r w:rsidRPr="005D44B2">
        <w:rPr>
          <w:rFonts w:ascii="Times New Roman" w:hAnsi="Times New Roman" w:cs="Times New Roman"/>
          <w:color w:val="000000"/>
          <w:sz w:val="28"/>
          <w:szCs w:val="28"/>
        </w:rPr>
        <w:t>Плаза</w:t>
      </w:r>
      <w:proofErr w:type="spellEnd"/>
      <w:r w:rsidRPr="005D44B2">
        <w:rPr>
          <w:rFonts w:ascii="Times New Roman" w:hAnsi="Times New Roman" w:cs="Times New Roman"/>
          <w:bCs/>
          <w:color w:val="000000"/>
          <w:sz w:val="28"/>
          <w:szCs w:val="28"/>
        </w:rPr>
        <w:t>»</w:t>
      </w:r>
      <w:r w:rsidRPr="005D44B2">
        <w:rPr>
          <w:rFonts w:ascii="Times New Roman" w:hAnsi="Times New Roman" w:cs="Times New Roman"/>
          <w:color w:val="000000"/>
          <w:sz w:val="28"/>
          <w:szCs w:val="28"/>
        </w:rPr>
        <w:t xml:space="preserve"> та адміністративної будівлі ДП </w:t>
      </w:r>
      <w:r w:rsidRPr="005D44B2">
        <w:rPr>
          <w:rFonts w:ascii="Times New Roman" w:hAnsi="Times New Roman" w:cs="Times New Roman"/>
          <w:bCs/>
          <w:color w:val="000000"/>
          <w:spacing w:val="-3"/>
          <w:sz w:val="28"/>
          <w:szCs w:val="28"/>
        </w:rPr>
        <w:t>«</w:t>
      </w:r>
      <w:proofErr w:type="spellStart"/>
      <w:r w:rsidRPr="005D44B2">
        <w:rPr>
          <w:rFonts w:ascii="Times New Roman" w:hAnsi="Times New Roman" w:cs="Times New Roman"/>
          <w:color w:val="000000"/>
          <w:sz w:val="28"/>
          <w:szCs w:val="28"/>
        </w:rPr>
        <w:t>Макіїввугілля</w:t>
      </w:r>
      <w:proofErr w:type="spellEnd"/>
      <w:r w:rsidRPr="005D44B2">
        <w:rPr>
          <w:rFonts w:ascii="Times New Roman" w:hAnsi="Times New Roman" w:cs="Times New Roman"/>
          <w:bCs/>
          <w:color w:val="000000"/>
          <w:sz w:val="28"/>
          <w:szCs w:val="28"/>
        </w:rPr>
        <w:t>»</w:t>
      </w:r>
      <w:r w:rsidRPr="005D44B2">
        <w:rPr>
          <w:rFonts w:ascii="Times New Roman" w:hAnsi="Times New Roman" w:cs="Times New Roman"/>
          <w:color w:val="000000"/>
          <w:sz w:val="28"/>
          <w:szCs w:val="28"/>
        </w:rPr>
        <w:t xml:space="preserve"> у місті Макіївці (20 січня 2011 р.), у місті Дніпропетровську (27 квітня 2012 р.).</w:t>
      </w:r>
    </w:p>
    <w:p w:rsidR="005D44B2" w:rsidRPr="005D44B2" w:rsidRDefault="005D44B2" w:rsidP="005D44B2">
      <w:pPr>
        <w:spacing w:after="0" w:line="240" w:lineRule="auto"/>
        <w:ind w:firstLine="709"/>
        <w:jc w:val="both"/>
        <w:rPr>
          <w:rFonts w:ascii="Times New Roman" w:hAnsi="Times New Roman" w:cs="Times New Roman"/>
          <w:color w:val="000000"/>
          <w:sz w:val="28"/>
          <w:szCs w:val="28"/>
        </w:rPr>
      </w:pPr>
      <w:r w:rsidRPr="005D44B2">
        <w:rPr>
          <w:rFonts w:ascii="Times New Roman" w:hAnsi="Times New Roman" w:cs="Times New Roman"/>
          <w:color w:val="000000"/>
          <w:sz w:val="28"/>
          <w:szCs w:val="28"/>
        </w:rPr>
        <w:t xml:space="preserve">В руках злочинців, які мають спеціальні знання або користуються знаннями інших осіб, вибухові пристрої стають небезпечними засобами вчинення тяжких і особливо тяжких злочинів. Так, протягом тільки 2011 р. на території України було вилучено та знешкоджено 72 саморобних вибухових пристрої, </w:t>
      </w:r>
      <w:smartTag w:uri="urn:schemas-microsoft-com:office:smarttags" w:element="metricconverter">
        <w:smartTagPr>
          <w:attr w:name="ProductID" w:val="1013 кг"/>
        </w:smartTagPr>
        <w:r w:rsidRPr="005D44B2">
          <w:rPr>
            <w:rFonts w:ascii="Times New Roman" w:hAnsi="Times New Roman" w:cs="Times New Roman"/>
            <w:color w:val="000000"/>
            <w:sz w:val="28"/>
            <w:szCs w:val="28"/>
          </w:rPr>
          <w:t>1013 кг</w:t>
        </w:r>
      </w:smartTag>
      <w:r w:rsidRPr="005D44B2">
        <w:rPr>
          <w:rFonts w:ascii="Times New Roman" w:hAnsi="Times New Roman" w:cs="Times New Roman"/>
          <w:color w:val="000000"/>
          <w:sz w:val="28"/>
          <w:szCs w:val="28"/>
        </w:rPr>
        <w:t xml:space="preserve"> вибухової речовини, вилучено понад 8,8 тис. гранат, снарядів та мін. </w:t>
      </w:r>
    </w:p>
    <w:p w:rsidR="005D44B2" w:rsidRPr="005D44B2" w:rsidRDefault="005D44B2" w:rsidP="005D44B2">
      <w:pPr>
        <w:spacing w:after="0" w:line="240" w:lineRule="auto"/>
        <w:ind w:firstLine="709"/>
        <w:jc w:val="both"/>
        <w:rPr>
          <w:rFonts w:ascii="Times New Roman" w:hAnsi="Times New Roman" w:cs="Times New Roman"/>
          <w:color w:val="000000"/>
          <w:sz w:val="28"/>
          <w:szCs w:val="28"/>
        </w:rPr>
      </w:pPr>
      <w:r w:rsidRPr="005D44B2">
        <w:rPr>
          <w:rFonts w:ascii="Times New Roman" w:hAnsi="Times New Roman" w:cs="Times New Roman"/>
          <w:color w:val="000000"/>
          <w:sz w:val="28"/>
          <w:szCs w:val="28"/>
        </w:rPr>
        <w:t>Також досить значної уваги заслуговують і об</w:t>
      </w:r>
      <w:r w:rsidRPr="005D44B2">
        <w:rPr>
          <w:rFonts w:ascii="Times New Roman" w:hAnsi="Times New Roman" w:cs="Times New Roman"/>
          <w:color w:val="000000"/>
          <w:spacing w:val="-2"/>
          <w:sz w:val="28"/>
          <w:szCs w:val="28"/>
        </w:rPr>
        <w:t>’</w:t>
      </w:r>
      <w:r w:rsidRPr="005D44B2">
        <w:rPr>
          <w:rFonts w:ascii="Times New Roman" w:hAnsi="Times New Roman" w:cs="Times New Roman"/>
          <w:color w:val="000000"/>
          <w:sz w:val="28"/>
          <w:szCs w:val="28"/>
        </w:rPr>
        <w:t>єкти, перероблені у вогнепальну зброю, які з</w:t>
      </w:r>
      <w:r w:rsidRPr="005D44B2">
        <w:rPr>
          <w:rFonts w:ascii="Times New Roman" w:hAnsi="Times New Roman" w:cs="Times New Roman"/>
          <w:color w:val="000000"/>
          <w:spacing w:val="-2"/>
          <w:sz w:val="28"/>
          <w:szCs w:val="28"/>
        </w:rPr>
        <w:t>а останні роки набули широкого розповсюдження та перебувають у вільному продажу це – пістолети виробництва Туреччини, які згідно з маркувальними позначеннями, класифікують як сигнальні (стартові). Так, якщо у 2005 році на обліку перебувало лише чотири нерозкритих злочини, то в 2006 р. – 13, 2007 р. – 28, 2010 р. – 82, 2011 р. – 121, 2012 р. – 130, 2013 р. – 148 та 2016 р. – 316.</w:t>
      </w:r>
    </w:p>
    <w:p w:rsidR="005D44B2" w:rsidRPr="005D44B2" w:rsidRDefault="005D44B2" w:rsidP="005D44B2">
      <w:pPr>
        <w:spacing w:after="0" w:line="240" w:lineRule="auto"/>
        <w:ind w:firstLine="720"/>
        <w:jc w:val="both"/>
        <w:rPr>
          <w:rFonts w:ascii="Times New Roman" w:hAnsi="Times New Roman" w:cs="Times New Roman"/>
          <w:color w:val="000000"/>
          <w:sz w:val="28"/>
          <w:szCs w:val="28"/>
        </w:rPr>
      </w:pPr>
      <w:r w:rsidRPr="005D44B2">
        <w:rPr>
          <w:rFonts w:ascii="Times New Roman" w:hAnsi="Times New Roman" w:cs="Times New Roman"/>
          <w:color w:val="000000"/>
          <w:sz w:val="28"/>
          <w:szCs w:val="28"/>
        </w:rPr>
        <w:t>Як засвідчує практика, на експертизу переважно надходять перероблені пістолети «</w:t>
      </w:r>
      <w:proofErr w:type="spellStart"/>
      <w:r w:rsidRPr="005D44B2">
        <w:rPr>
          <w:rFonts w:ascii="Times New Roman" w:hAnsi="Times New Roman" w:cs="Times New Roman"/>
          <w:color w:val="000000"/>
          <w:sz w:val="28"/>
          <w:szCs w:val="28"/>
          <w:lang w:val="en-US"/>
        </w:rPr>
        <w:t>Zoraki</w:t>
      </w:r>
      <w:proofErr w:type="spellEnd"/>
      <w:r w:rsidRPr="005D44B2">
        <w:rPr>
          <w:rFonts w:ascii="Times New Roman" w:hAnsi="Times New Roman" w:cs="Times New Roman"/>
          <w:color w:val="000000"/>
          <w:sz w:val="28"/>
          <w:szCs w:val="28"/>
        </w:rPr>
        <w:t>», «</w:t>
      </w:r>
      <w:proofErr w:type="spellStart"/>
      <w:r w:rsidRPr="005D44B2">
        <w:rPr>
          <w:rFonts w:ascii="Times New Roman" w:hAnsi="Times New Roman" w:cs="Times New Roman"/>
          <w:color w:val="000000"/>
          <w:sz w:val="28"/>
          <w:szCs w:val="28"/>
          <w:lang w:val="en-US"/>
        </w:rPr>
        <w:t>Atmaka</w:t>
      </w:r>
      <w:proofErr w:type="spellEnd"/>
      <w:r w:rsidRPr="005D44B2">
        <w:rPr>
          <w:rFonts w:ascii="Times New Roman" w:hAnsi="Times New Roman" w:cs="Times New Roman"/>
          <w:color w:val="000000"/>
          <w:sz w:val="28"/>
          <w:szCs w:val="28"/>
        </w:rPr>
        <w:t>», «</w:t>
      </w:r>
      <w:proofErr w:type="spellStart"/>
      <w:r w:rsidRPr="005D44B2">
        <w:rPr>
          <w:rFonts w:ascii="Times New Roman" w:hAnsi="Times New Roman" w:cs="Times New Roman"/>
          <w:color w:val="000000"/>
          <w:sz w:val="28"/>
          <w:szCs w:val="28"/>
          <w:lang w:val="en-US"/>
        </w:rPr>
        <w:t>Kral</w:t>
      </w:r>
      <w:proofErr w:type="spellEnd"/>
      <w:r w:rsidRPr="005D44B2">
        <w:rPr>
          <w:rFonts w:ascii="Times New Roman" w:hAnsi="Times New Roman" w:cs="Times New Roman"/>
          <w:color w:val="000000"/>
          <w:sz w:val="28"/>
          <w:szCs w:val="28"/>
        </w:rPr>
        <w:t>», «</w:t>
      </w:r>
      <w:r w:rsidRPr="005D44B2">
        <w:rPr>
          <w:rFonts w:ascii="Times New Roman" w:hAnsi="Times New Roman" w:cs="Times New Roman"/>
          <w:color w:val="000000"/>
          <w:sz w:val="28"/>
          <w:szCs w:val="28"/>
          <w:lang w:val="en-US"/>
        </w:rPr>
        <w:t>Blow</w:t>
      </w:r>
      <w:r w:rsidRPr="005D44B2">
        <w:rPr>
          <w:rFonts w:ascii="Times New Roman" w:hAnsi="Times New Roman" w:cs="Times New Roman"/>
          <w:color w:val="000000"/>
          <w:sz w:val="28"/>
          <w:szCs w:val="28"/>
        </w:rPr>
        <w:t>», які згідно з маркувальними позначеннями класифікуються як сигнальні (стартові).</w:t>
      </w:r>
    </w:p>
    <w:p w:rsidR="005D44B2" w:rsidRPr="005D44B2" w:rsidRDefault="005D44B2" w:rsidP="005D44B2">
      <w:pPr>
        <w:spacing w:after="0" w:line="240" w:lineRule="auto"/>
        <w:ind w:firstLine="709"/>
        <w:jc w:val="both"/>
        <w:rPr>
          <w:rFonts w:ascii="Times New Roman" w:hAnsi="Times New Roman" w:cs="Times New Roman"/>
          <w:color w:val="000000"/>
          <w:sz w:val="28"/>
          <w:szCs w:val="28"/>
        </w:rPr>
      </w:pPr>
      <w:r w:rsidRPr="005D44B2">
        <w:rPr>
          <w:rFonts w:ascii="Times New Roman" w:hAnsi="Times New Roman" w:cs="Times New Roman"/>
          <w:color w:val="000000"/>
          <w:sz w:val="28"/>
          <w:szCs w:val="28"/>
        </w:rPr>
        <w:t>Ослаблення моральних засад у суспільстві, висока соціальна напруженість, з одного боку, і практично необмежені можливості у винахідливості з боку злочинців – з іншого, створюють високий ступінь небезпеки для всіх оточуючих.</w:t>
      </w:r>
    </w:p>
    <w:p w:rsidR="005D44B2" w:rsidRPr="005D44B2" w:rsidRDefault="005D44B2" w:rsidP="005D44B2">
      <w:pPr>
        <w:widowControl w:val="0"/>
        <w:spacing w:after="0" w:line="240" w:lineRule="auto"/>
        <w:ind w:firstLine="709"/>
        <w:jc w:val="both"/>
        <w:rPr>
          <w:rFonts w:ascii="Times New Roman" w:hAnsi="Times New Roman" w:cs="Times New Roman"/>
          <w:color w:val="000000"/>
          <w:spacing w:val="-2"/>
          <w:sz w:val="28"/>
          <w:szCs w:val="28"/>
        </w:rPr>
      </w:pPr>
      <w:r w:rsidRPr="005D44B2">
        <w:rPr>
          <w:rFonts w:ascii="Times New Roman" w:hAnsi="Times New Roman" w:cs="Times New Roman"/>
          <w:b/>
          <w:color w:val="000000"/>
          <w:spacing w:val="-2"/>
          <w:sz w:val="28"/>
          <w:szCs w:val="28"/>
        </w:rPr>
        <w:t>Мета роботи полягала</w:t>
      </w:r>
      <w:r w:rsidRPr="005D44B2">
        <w:rPr>
          <w:rFonts w:ascii="Times New Roman" w:hAnsi="Times New Roman" w:cs="Times New Roman"/>
          <w:color w:val="000000"/>
          <w:spacing w:val="-2"/>
          <w:sz w:val="28"/>
          <w:szCs w:val="28"/>
        </w:rPr>
        <w:t xml:space="preserve"> у створенні наукових, теоретичних і методологічних засад та розробленні практичних рекомендацій щодо </w:t>
      </w:r>
      <w:r w:rsidRPr="005D44B2">
        <w:rPr>
          <w:rFonts w:ascii="Times New Roman" w:hAnsi="Times New Roman" w:cs="Times New Roman"/>
          <w:bCs/>
          <w:color w:val="000000"/>
          <w:sz w:val="28"/>
          <w:szCs w:val="28"/>
        </w:rPr>
        <w:t xml:space="preserve">розслідування злочинів, пов’язаних із застосуванням вибухових пристроїв </w:t>
      </w:r>
      <w:r w:rsidRPr="005D44B2">
        <w:rPr>
          <w:rFonts w:ascii="Times New Roman" w:hAnsi="Times New Roman" w:cs="Times New Roman"/>
          <w:color w:val="000000"/>
          <w:sz w:val="28"/>
          <w:szCs w:val="28"/>
        </w:rPr>
        <w:t>та об</w:t>
      </w:r>
      <w:r w:rsidRPr="005D44B2">
        <w:rPr>
          <w:rFonts w:ascii="Times New Roman" w:hAnsi="Times New Roman" w:cs="Times New Roman"/>
          <w:color w:val="000000"/>
          <w:spacing w:val="-2"/>
          <w:sz w:val="28"/>
          <w:szCs w:val="28"/>
        </w:rPr>
        <w:t>’</w:t>
      </w:r>
      <w:r w:rsidRPr="005D44B2">
        <w:rPr>
          <w:rFonts w:ascii="Times New Roman" w:hAnsi="Times New Roman" w:cs="Times New Roman"/>
          <w:color w:val="000000"/>
          <w:sz w:val="28"/>
          <w:szCs w:val="28"/>
        </w:rPr>
        <w:t>єктів</w:t>
      </w:r>
      <w:r w:rsidRPr="005D44B2">
        <w:rPr>
          <w:rFonts w:ascii="Times New Roman" w:hAnsi="Times New Roman" w:cs="Times New Roman"/>
          <w:bCs/>
          <w:color w:val="000000"/>
          <w:sz w:val="28"/>
          <w:szCs w:val="28"/>
        </w:rPr>
        <w:t>, перероблених у вогнепальну зброю</w:t>
      </w:r>
      <w:r w:rsidRPr="005D44B2">
        <w:rPr>
          <w:rFonts w:ascii="Times New Roman" w:hAnsi="Times New Roman" w:cs="Times New Roman"/>
          <w:color w:val="000000"/>
          <w:spacing w:val="-2"/>
          <w:sz w:val="28"/>
          <w:szCs w:val="28"/>
        </w:rPr>
        <w:t xml:space="preserve">. </w:t>
      </w:r>
    </w:p>
    <w:p w:rsidR="005D44B2" w:rsidRPr="005D44B2" w:rsidRDefault="005D44B2" w:rsidP="005D44B2">
      <w:pPr>
        <w:widowControl w:val="0"/>
        <w:spacing w:after="0" w:line="240" w:lineRule="auto"/>
        <w:ind w:firstLine="709"/>
        <w:jc w:val="both"/>
        <w:rPr>
          <w:rFonts w:ascii="Times New Roman" w:hAnsi="Times New Roman" w:cs="Times New Roman"/>
          <w:color w:val="000000"/>
          <w:spacing w:val="-2"/>
          <w:sz w:val="28"/>
          <w:szCs w:val="28"/>
        </w:rPr>
      </w:pPr>
      <w:r w:rsidRPr="005D44B2">
        <w:rPr>
          <w:rFonts w:ascii="Times New Roman" w:hAnsi="Times New Roman" w:cs="Times New Roman"/>
          <w:color w:val="000000"/>
          <w:spacing w:val="-2"/>
          <w:sz w:val="28"/>
          <w:szCs w:val="28"/>
        </w:rPr>
        <w:t>Для досягнення мети було поставлено такі задачі:</w:t>
      </w:r>
    </w:p>
    <w:p w:rsidR="005D44B2" w:rsidRPr="005D44B2" w:rsidRDefault="005D44B2" w:rsidP="005D44B2">
      <w:pPr>
        <w:shd w:val="clear" w:color="auto" w:fill="FFFFFF"/>
        <w:spacing w:after="0" w:line="240" w:lineRule="auto"/>
        <w:ind w:firstLine="709"/>
        <w:jc w:val="both"/>
        <w:rPr>
          <w:rFonts w:ascii="Times New Roman" w:hAnsi="Times New Roman" w:cs="Times New Roman"/>
          <w:color w:val="000000"/>
          <w:sz w:val="28"/>
          <w:szCs w:val="28"/>
        </w:rPr>
      </w:pPr>
      <w:r w:rsidRPr="005D44B2">
        <w:rPr>
          <w:rFonts w:ascii="Times New Roman" w:hAnsi="Times New Roman" w:cs="Times New Roman"/>
          <w:color w:val="000000"/>
          <w:sz w:val="28"/>
          <w:szCs w:val="28"/>
        </w:rPr>
        <w:lastRenderedPageBreak/>
        <w:t>– визначити поняття вибухового пристрою, об</w:t>
      </w:r>
      <w:r w:rsidRPr="005D44B2">
        <w:rPr>
          <w:rFonts w:ascii="Times New Roman" w:hAnsi="Times New Roman" w:cs="Times New Roman"/>
          <w:b/>
          <w:color w:val="000000"/>
          <w:spacing w:val="-2"/>
          <w:sz w:val="28"/>
          <w:szCs w:val="28"/>
        </w:rPr>
        <w:t>’</w:t>
      </w:r>
      <w:r w:rsidRPr="005D44B2">
        <w:rPr>
          <w:rFonts w:ascii="Times New Roman" w:hAnsi="Times New Roman" w:cs="Times New Roman"/>
          <w:color w:val="000000"/>
          <w:sz w:val="28"/>
          <w:szCs w:val="28"/>
        </w:rPr>
        <w:t>єктів, пороблених у вогнепальну зброю та з</w:t>
      </w:r>
      <w:r w:rsidRPr="005D44B2">
        <w:rPr>
          <w:rFonts w:ascii="Times New Roman" w:hAnsi="Times New Roman" w:cs="Times New Roman"/>
          <w:color w:val="000000"/>
          <w:sz w:val="28"/>
          <w:szCs w:val="28"/>
          <w:lang w:eastAsia="en-US"/>
        </w:rPr>
        <w:t>дійснити їх класифікацію</w:t>
      </w:r>
      <w:r w:rsidRPr="005D44B2">
        <w:rPr>
          <w:rFonts w:ascii="Times New Roman" w:hAnsi="Times New Roman" w:cs="Times New Roman"/>
          <w:color w:val="000000"/>
          <w:sz w:val="28"/>
          <w:szCs w:val="28"/>
        </w:rPr>
        <w:t>;</w:t>
      </w:r>
    </w:p>
    <w:p w:rsidR="005D44B2" w:rsidRPr="005D44B2" w:rsidRDefault="005D44B2" w:rsidP="005D44B2">
      <w:pPr>
        <w:widowControl w:val="0"/>
        <w:spacing w:after="0" w:line="240" w:lineRule="auto"/>
        <w:ind w:firstLine="709"/>
        <w:jc w:val="both"/>
        <w:rPr>
          <w:rFonts w:ascii="Times New Roman" w:hAnsi="Times New Roman" w:cs="Times New Roman"/>
          <w:color w:val="000000"/>
          <w:sz w:val="28"/>
          <w:szCs w:val="28"/>
          <w:lang w:eastAsia="en-US"/>
        </w:rPr>
      </w:pPr>
      <w:r w:rsidRPr="005D44B2">
        <w:rPr>
          <w:rFonts w:ascii="Times New Roman" w:hAnsi="Times New Roman" w:cs="Times New Roman"/>
          <w:color w:val="000000"/>
          <w:sz w:val="28"/>
          <w:szCs w:val="28"/>
        </w:rPr>
        <w:t>–</w:t>
      </w:r>
      <w:r w:rsidRPr="005D44B2">
        <w:rPr>
          <w:rFonts w:ascii="Times New Roman" w:hAnsi="Times New Roman" w:cs="Times New Roman"/>
          <w:color w:val="000000"/>
          <w:sz w:val="28"/>
          <w:szCs w:val="28"/>
          <w:lang w:eastAsia="en-US"/>
        </w:rPr>
        <w:t xml:space="preserve"> розкрити ознаки особи злочинця, що вчиняє злочини із застосуванням вибухових пристроїв та </w:t>
      </w:r>
      <w:r w:rsidRPr="005D44B2">
        <w:rPr>
          <w:rFonts w:ascii="Times New Roman" w:hAnsi="Times New Roman" w:cs="Times New Roman"/>
          <w:color w:val="000000"/>
          <w:sz w:val="28"/>
          <w:szCs w:val="28"/>
        </w:rPr>
        <w:t>об</w:t>
      </w:r>
      <w:r w:rsidRPr="005D44B2">
        <w:rPr>
          <w:rFonts w:ascii="Times New Roman" w:hAnsi="Times New Roman" w:cs="Times New Roman"/>
          <w:b/>
          <w:color w:val="000000"/>
          <w:spacing w:val="-2"/>
          <w:sz w:val="28"/>
          <w:szCs w:val="28"/>
        </w:rPr>
        <w:t>’</w:t>
      </w:r>
      <w:r w:rsidRPr="005D44B2">
        <w:rPr>
          <w:rFonts w:ascii="Times New Roman" w:hAnsi="Times New Roman" w:cs="Times New Roman"/>
          <w:color w:val="000000"/>
          <w:sz w:val="28"/>
          <w:szCs w:val="28"/>
        </w:rPr>
        <w:t>єктів, пороблених у вогнепальну зброю</w:t>
      </w:r>
      <w:r w:rsidRPr="005D44B2">
        <w:rPr>
          <w:rFonts w:ascii="Times New Roman" w:hAnsi="Times New Roman" w:cs="Times New Roman"/>
          <w:color w:val="000000"/>
          <w:sz w:val="28"/>
          <w:szCs w:val="28"/>
          <w:lang w:eastAsia="en-US"/>
        </w:rPr>
        <w:t xml:space="preserve">, як елементу криміналістичної характеристики; </w:t>
      </w:r>
    </w:p>
    <w:p w:rsidR="005D44B2" w:rsidRPr="005D44B2" w:rsidRDefault="005D44B2" w:rsidP="005D44B2">
      <w:pPr>
        <w:widowControl w:val="0"/>
        <w:spacing w:after="0" w:line="240" w:lineRule="auto"/>
        <w:ind w:firstLine="709"/>
        <w:jc w:val="both"/>
        <w:rPr>
          <w:rFonts w:ascii="Times New Roman" w:hAnsi="Times New Roman" w:cs="Times New Roman"/>
          <w:color w:val="000000"/>
          <w:sz w:val="28"/>
          <w:szCs w:val="28"/>
          <w:lang w:eastAsia="en-US"/>
        </w:rPr>
      </w:pPr>
      <w:r w:rsidRPr="005D44B2">
        <w:rPr>
          <w:rFonts w:ascii="Times New Roman" w:hAnsi="Times New Roman" w:cs="Times New Roman"/>
          <w:color w:val="000000"/>
          <w:sz w:val="28"/>
          <w:szCs w:val="28"/>
        </w:rPr>
        <w:t>–</w:t>
      </w:r>
      <w:r w:rsidRPr="005D44B2">
        <w:rPr>
          <w:rFonts w:ascii="Times New Roman" w:hAnsi="Times New Roman" w:cs="Times New Roman"/>
          <w:color w:val="000000"/>
          <w:sz w:val="28"/>
          <w:szCs w:val="28"/>
          <w:lang w:eastAsia="en-US"/>
        </w:rPr>
        <w:t> </w:t>
      </w:r>
      <w:r w:rsidRPr="005D44B2">
        <w:rPr>
          <w:rFonts w:ascii="Times New Roman" w:hAnsi="Times New Roman" w:cs="Times New Roman"/>
          <w:color w:val="000000"/>
          <w:sz w:val="28"/>
          <w:szCs w:val="28"/>
        </w:rPr>
        <w:t>визначити</w:t>
      </w:r>
      <w:r w:rsidRPr="005D44B2">
        <w:rPr>
          <w:rFonts w:ascii="Times New Roman" w:hAnsi="Times New Roman" w:cs="Times New Roman"/>
          <w:color w:val="000000"/>
          <w:sz w:val="28"/>
          <w:szCs w:val="28"/>
          <w:lang w:eastAsia="en-US"/>
        </w:rPr>
        <w:t xml:space="preserve"> особливості предмету злочинного посягання злочинів даної категорії;</w:t>
      </w:r>
    </w:p>
    <w:p w:rsidR="005D44B2" w:rsidRPr="005D44B2" w:rsidRDefault="005D44B2" w:rsidP="005D44B2">
      <w:pPr>
        <w:widowControl w:val="0"/>
        <w:spacing w:after="0" w:line="240" w:lineRule="auto"/>
        <w:ind w:firstLine="709"/>
        <w:jc w:val="both"/>
        <w:rPr>
          <w:rFonts w:ascii="Times New Roman" w:hAnsi="Times New Roman" w:cs="Times New Roman"/>
          <w:color w:val="000000"/>
          <w:sz w:val="28"/>
          <w:szCs w:val="28"/>
          <w:lang w:eastAsia="en-US"/>
        </w:rPr>
      </w:pPr>
      <w:r w:rsidRPr="005D44B2">
        <w:rPr>
          <w:rFonts w:ascii="Times New Roman" w:hAnsi="Times New Roman" w:cs="Times New Roman"/>
          <w:color w:val="000000"/>
          <w:sz w:val="28"/>
          <w:szCs w:val="28"/>
        </w:rPr>
        <w:t>–</w:t>
      </w:r>
      <w:r w:rsidRPr="005D44B2">
        <w:rPr>
          <w:rFonts w:ascii="Times New Roman" w:hAnsi="Times New Roman" w:cs="Times New Roman"/>
          <w:color w:val="000000"/>
          <w:sz w:val="28"/>
          <w:szCs w:val="28"/>
          <w:lang w:eastAsia="en-US"/>
        </w:rPr>
        <w:t xml:space="preserve"> виділити способи вчинення злочинів, пов’язаних із застосуванням вибухових пристроїв та </w:t>
      </w:r>
      <w:r w:rsidRPr="005D44B2">
        <w:rPr>
          <w:rFonts w:ascii="Times New Roman" w:hAnsi="Times New Roman" w:cs="Times New Roman"/>
          <w:color w:val="000000"/>
          <w:sz w:val="28"/>
          <w:szCs w:val="28"/>
        </w:rPr>
        <w:t>об</w:t>
      </w:r>
      <w:r w:rsidRPr="005D44B2">
        <w:rPr>
          <w:rFonts w:ascii="Times New Roman" w:hAnsi="Times New Roman" w:cs="Times New Roman"/>
          <w:b/>
          <w:color w:val="000000"/>
          <w:spacing w:val="-2"/>
          <w:sz w:val="28"/>
          <w:szCs w:val="28"/>
        </w:rPr>
        <w:t>’</w:t>
      </w:r>
      <w:r w:rsidRPr="005D44B2">
        <w:rPr>
          <w:rFonts w:ascii="Times New Roman" w:hAnsi="Times New Roman" w:cs="Times New Roman"/>
          <w:color w:val="000000"/>
          <w:sz w:val="28"/>
          <w:szCs w:val="28"/>
        </w:rPr>
        <w:t>єктів, перероблених у вогнепальну зброю</w:t>
      </w:r>
      <w:r w:rsidRPr="005D44B2">
        <w:rPr>
          <w:rFonts w:ascii="Times New Roman" w:hAnsi="Times New Roman" w:cs="Times New Roman"/>
          <w:color w:val="000000"/>
          <w:sz w:val="28"/>
          <w:szCs w:val="28"/>
          <w:lang w:eastAsia="en-US"/>
        </w:rPr>
        <w:t>;</w:t>
      </w:r>
    </w:p>
    <w:p w:rsidR="005D44B2" w:rsidRPr="005D44B2" w:rsidRDefault="005D44B2" w:rsidP="005D44B2">
      <w:pPr>
        <w:widowControl w:val="0"/>
        <w:spacing w:after="0" w:line="240" w:lineRule="auto"/>
        <w:ind w:firstLine="709"/>
        <w:jc w:val="both"/>
        <w:rPr>
          <w:rFonts w:ascii="Times New Roman" w:hAnsi="Times New Roman" w:cs="Times New Roman"/>
          <w:color w:val="000000"/>
          <w:sz w:val="28"/>
          <w:szCs w:val="28"/>
          <w:lang w:eastAsia="en-US"/>
        </w:rPr>
      </w:pPr>
      <w:r w:rsidRPr="005D44B2">
        <w:rPr>
          <w:rFonts w:ascii="Times New Roman" w:hAnsi="Times New Roman" w:cs="Times New Roman"/>
          <w:color w:val="000000"/>
          <w:sz w:val="28"/>
          <w:szCs w:val="28"/>
        </w:rPr>
        <w:t>–</w:t>
      </w:r>
      <w:r w:rsidRPr="005D44B2">
        <w:rPr>
          <w:rFonts w:ascii="Times New Roman" w:hAnsi="Times New Roman" w:cs="Times New Roman"/>
          <w:color w:val="000000"/>
          <w:sz w:val="28"/>
          <w:szCs w:val="28"/>
          <w:lang w:eastAsia="en-US"/>
        </w:rPr>
        <w:t xml:space="preserve"> розкрити типову </w:t>
      </w:r>
      <w:r w:rsidRPr="005D44B2">
        <w:rPr>
          <w:rFonts w:ascii="Times New Roman" w:hAnsi="Times New Roman" w:cs="Times New Roman"/>
          <w:bCs/>
          <w:color w:val="000000"/>
          <w:spacing w:val="-3"/>
          <w:sz w:val="28"/>
          <w:szCs w:val="28"/>
        </w:rPr>
        <w:t>«</w:t>
      </w:r>
      <w:proofErr w:type="spellStart"/>
      <w:r w:rsidRPr="005D44B2">
        <w:rPr>
          <w:rFonts w:ascii="Times New Roman" w:hAnsi="Times New Roman" w:cs="Times New Roman"/>
          <w:color w:val="000000"/>
          <w:sz w:val="28"/>
          <w:szCs w:val="28"/>
          <w:lang w:eastAsia="en-US"/>
        </w:rPr>
        <w:t>слідову</w:t>
      </w:r>
      <w:proofErr w:type="spellEnd"/>
      <w:r w:rsidRPr="005D44B2">
        <w:rPr>
          <w:rFonts w:ascii="Times New Roman" w:hAnsi="Times New Roman" w:cs="Times New Roman"/>
          <w:color w:val="000000"/>
          <w:sz w:val="28"/>
          <w:szCs w:val="28"/>
          <w:lang w:eastAsia="en-US"/>
        </w:rPr>
        <w:t xml:space="preserve"> картину</w:t>
      </w:r>
      <w:r w:rsidRPr="005D44B2">
        <w:rPr>
          <w:rFonts w:ascii="Times New Roman" w:hAnsi="Times New Roman" w:cs="Times New Roman"/>
          <w:bCs/>
          <w:color w:val="000000"/>
          <w:sz w:val="28"/>
          <w:szCs w:val="28"/>
        </w:rPr>
        <w:t>»</w:t>
      </w:r>
      <w:r w:rsidRPr="005D44B2">
        <w:rPr>
          <w:rFonts w:ascii="Times New Roman" w:hAnsi="Times New Roman" w:cs="Times New Roman"/>
          <w:color w:val="000000"/>
          <w:sz w:val="28"/>
          <w:szCs w:val="28"/>
          <w:lang w:eastAsia="en-US"/>
        </w:rPr>
        <w:t xml:space="preserve"> злочинів даної категорії;</w:t>
      </w:r>
    </w:p>
    <w:p w:rsidR="005D44B2" w:rsidRPr="005D44B2" w:rsidRDefault="005D44B2" w:rsidP="005D44B2">
      <w:pPr>
        <w:spacing w:after="0" w:line="240" w:lineRule="auto"/>
        <w:ind w:firstLine="709"/>
        <w:jc w:val="both"/>
        <w:rPr>
          <w:rFonts w:ascii="Times New Roman" w:hAnsi="Times New Roman" w:cs="Times New Roman"/>
          <w:color w:val="000000"/>
          <w:sz w:val="28"/>
          <w:szCs w:val="28"/>
        </w:rPr>
      </w:pPr>
      <w:r w:rsidRPr="005D44B2">
        <w:rPr>
          <w:rFonts w:ascii="Times New Roman" w:hAnsi="Times New Roman" w:cs="Times New Roman"/>
          <w:color w:val="000000"/>
          <w:sz w:val="28"/>
          <w:szCs w:val="28"/>
        </w:rPr>
        <w:t xml:space="preserve">– виявити специфіку розслідування злочинів, пов’язаних із застосуванням вибухових пристроїв та </w:t>
      </w:r>
      <w:proofErr w:type="spellStart"/>
      <w:r w:rsidRPr="005D44B2">
        <w:rPr>
          <w:rFonts w:ascii="Times New Roman" w:hAnsi="Times New Roman" w:cs="Times New Roman"/>
          <w:color w:val="000000"/>
          <w:sz w:val="28"/>
          <w:szCs w:val="28"/>
        </w:rPr>
        <w:t>обєктів</w:t>
      </w:r>
      <w:proofErr w:type="spellEnd"/>
      <w:r w:rsidRPr="005D44B2">
        <w:rPr>
          <w:rFonts w:ascii="Times New Roman" w:hAnsi="Times New Roman" w:cs="Times New Roman"/>
          <w:color w:val="000000"/>
          <w:sz w:val="28"/>
          <w:szCs w:val="28"/>
        </w:rPr>
        <w:t>, пороблених у вогнепальну зброю, на початковому етапі, визначити типові слідчі ситуації, найбільш оптимальну систему слідчих (розшукових) дій та особливості формування слідчих версій і планування розслідування;</w:t>
      </w:r>
    </w:p>
    <w:p w:rsidR="005D44B2" w:rsidRPr="005D44B2" w:rsidRDefault="005D44B2" w:rsidP="005D44B2">
      <w:pPr>
        <w:shd w:val="clear" w:color="auto" w:fill="FFFFFF"/>
        <w:spacing w:after="0" w:line="240" w:lineRule="auto"/>
        <w:ind w:firstLine="709"/>
        <w:jc w:val="both"/>
        <w:rPr>
          <w:rFonts w:ascii="Times New Roman" w:hAnsi="Times New Roman" w:cs="Times New Roman"/>
          <w:color w:val="000000"/>
          <w:sz w:val="28"/>
          <w:szCs w:val="28"/>
        </w:rPr>
      </w:pPr>
      <w:r w:rsidRPr="005D44B2">
        <w:rPr>
          <w:rFonts w:ascii="Times New Roman" w:hAnsi="Times New Roman" w:cs="Times New Roman"/>
          <w:color w:val="000000"/>
          <w:sz w:val="28"/>
          <w:szCs w:val="28"/>
        </w:rPr>
        <w:t>– визначити особливості організації і тактики проведення першочергових слідчих (розшукових) дій, окреслити специфіку одержання інформації з матеріальних та ідеальних джерел;</w:t>
      </w:r>
    </w:p>
    <w:p w:rsidR="005D44B2" w:rsidRPr="005D44B2" w:rsidRDefault="005D44B2" w:rsidP="005D44B2">
      <w:pPr>
        <w:spacing w:after="0" w:line="240" w:lineRule="auto"/>
        <w:ind w:firstLine="709"/>
        <w:jc w:val="both"/>
        <w:rPr>
          <w:rFonts w:ascii="Times New Roman" w:hAnsi="Times New Roman" w:cs="Times New Roman"/>
          <w:color w:val="FF0000"/>
          <w:sz w:val="28"/>
          <w:szCs w:val="28"/>
        </w:rPr>
      </w:pPr>
      <w:r w:rsidRPr="005D44B2">
        <w:rPr>
          <w:rFonts w:ascii="Times New Roman" w:hAnsi="Times New Roman" w:cs="Times New Roman"/>
          <w:color w:val="000000"/>
          <w:sz w:val="28"/>
          <w:szCs w:val="28"/>
        </w:rPr>
        <w:t>–</w:t>
      </w:r>
      <w:r w:rsidRPr="005D44B2">
        <w:rPr>
          <w:rFonts w:ascii="Times New Roman" w:hAnsi="Times New Roman" w:cs="Times New Roman"/>
          <w:color w:val="000000"/>
          <w:sz w:val="28"/>
          <w:szCs w:val="28"/>
          <w:lang w:eastAsia="en-US"/>
        </w:rPr>
        <w:t xml:space="preserve"> сформулювати </w:t>
      </w:r>
      <w:r w:rsidRPr="005D44B2">
        <w:rPr>
          <w:rFonts w:ascii="Times New Roman" w:hAnsi="Times New Roman" w:cs="Times New Roman"/>
          <w:color w:val="000000"/>
          <w:sz w:val="28"/>
          <w:szCs w:val="28"/>
        </w:rPr>
        <w:t>рекомендації щодо призначення судових експертиз під час розслідування злочинів, пов’язаних із застосуванням вибухових пристроїв та об</w:t>
      </w:r>
      <w:r w:rsidRPr="005D44B2">
        <w:rPr>
          <w:rFonts w:ascii="Times New Roman" w:hAnsi="Times New Roman" w:cs="Times New Roman"/>
          <w:b/>
          <w:color w:val="000000"/>
          <w:spacing w:val="-2"/>
          <w:sz w:val="28"/>
          <w:szCs w:val="28"/>
        </w:rPr>
        <w:t>’</w:t>
      </w:r>
      <w:r w:rsidRPr="005D44B2">
        <w:rPr>
          <w:rFonts w:ascii="Times New Roman" w:hAnsi="Times New Roman" w:cs="Times New Roman"/>
          <w:color w:val="000000"/>
          <w:sz w:val="28"/>
          <w:szCs w:val="28"/>
        </w:rPr>
        <w:t>єктів, перероблених у вогнепальну зброю;</w:t>
      </w:r>
    </w:p>
    <w:p w:rsidR="005D44B2" w:rsidRPr="005D44B2" w:rsidRDefault="005D44B2" w:rsidP="005D44B2">
      <w:pPr>
        <w:spacing w:after="0" w:line="240" w:lineRule="auto"/>
        <w:ind w:firstLine="709"/>
        <w:jc w:val="both"/>
        <w:rPr>
          <w:rFonts w:ascii="Times New Roman" w:hAnsi="Times New Roman" w:cs="Times New Roman"/>
          <w:color w:val="FF0000"/>
          <w:sz w:val="28"/>
          <w:szCs w:val="28"/>
        </w:rPr>
      </w:pPr>
      <w:r w:rsidRPr="005D44B2">
        <w:rPr>
          <w:rFonts w:ascii="Times New Roman" w:hAnsi="Times New Roman" w:cs="Times New Roman"/>
          <w:color w:val="000000"/>
          <w:sz w:val="28"/>
          <w:szCs w:val="28"/>
        </w:rPr>
        <w:t>– </w:t>
      </w:r>
      <w:r w:rsidRPr="005D44B2">
        <w:rPr>
          <w:rFonts w:ascii="Times New Roman" w:hAnsi="Times New Roman" w:cs="Times New Roman"/>
          <w:color w:val="000000"/>
          <w:spacing w:val="-2"/>
          <w:sz w:val="28"/>
          <w:szCs w:val="28"/>
        </w:rPr>
        <w:t>запропоновано перелік ідентифікаційні ознак щодо визначення систем і моделей зброї за слідами на гільзах, які найчастіше піддаються переробленню.</w:t>
      </w:r>
    </w:p>
    <w:p w:rsidR="005D44B2" w:rsidRPr="005D44B2" w:rsidRDefault="005D44B2" w:rsidP="005D44B2">
      <w:pPr>
        <w:spacing w:after="0" w:line="240" w:lineRule="auto"/>
        <w:ind w:firstLine="720"/>
        <w:jc w:val="both"/>
        <w:rPr>
          <w:rFonts w:ascii="Times New Roman" w:hAnsi="Times New Roman" w:cs="Times New Roman"/>
          <w:sz w:val="28"/>
          <w:szCs w:val="28"/>
        </w:rPr>
      </w:pPr>
      <w:r w:rsidRPr="005D44B2">
        <w:rPr>
          <w:rFonts w:ascii="Times New Roman" w:hAnsi="Times New Roman" w:cs="Times New Roman"/>
          <w:b/>
          <w:color w:val="000000"/>
          <w:spacing w:val="-2"/>
          <w:sz w:val="28"/>
          <w:szCs w:val="28"/>
        </w:rPr>
        <w:t>Наукова значимість роботи полягає</w:t>
      </w:r>
      <w:r w:rsidRPr="005D44B2">
        <w:rPr>
          <w:rFonts w:ascii="Times New Roman" w:hAnsi="Times New Roman" w:cs="Times New Roman"/>
          <w:color w:val="000000"/>
          <w:spacing w:val="-2"/>
          <w:sz w:val="28"/>
          <w:szCs w:val="28"/>
        </w:rPr>
        <w:t xml:space="preserve"> в тому, що вона є першим в Україні дослідженням, у якому з урахуванням змін, що відбулися у практичній діяльності з проведення експертних досліджень, викладено проблемні питання, пов’язані з </w:t>
      </w:r>
      <w:r w:rsidRPr="005D44B2">
        <w:rPr>
          <w:rFonts w:ascii="Times New Roman" w:hAnsi="Times New Roman" w:cs="Times New Roman"/>
          <w:bCs/>
          <w:sz w:val="28"/>
          <w:szCs w:val="28"/>
        </w:rPr>
        <w:t xml:space="preserve">розслідуванням злочинів, пов’язаних із застосуванням вибухових пристроїв </w:t>
      </w:r>
      <w:r w:rsidRPr="005D44B2">
        <w:rPr>
          <w:rFonts w:ascii="Times New Roman" w:hAnsi="Times New Roman" w:cs="Times New Roman"/>
          <w:sz w:val="28"/>
          <w:szCs w:val="28"/>
        </w:rPr>
        <w:t>та об</w:t>
      </w:r>
      <w:r w:rsidRPr="005D44B2">
        <w:rPr>
          <w:rFonts w:ascii="Times New Roman" w:hAnsi="Times New Roman" w:cs="Times New Roman"/>
          <w:spacing w:val="-2"/>
          <w:sz w:val="28"/>
          <w:szCs w:val="28"/>
        </w:rPr>
        <w:t>’</w:t>
      </w:r>
      <w:r w:rsidRPr="005D44B2">
        <w:rPr>
          <w:rFonts w:ascii="Times New Roman" w:hAnsi="Times New Roman" w:cs="Times New Roman"/>
          <w:sz w:val="28"/>
          <w:szCs w:val="28"/>
        </w:rPr>
        <w:t>єктів</w:t>
      </w:r>
      <w:r w:rsidRPr="005D44B2">
        <w:rPr>
          <w:rFonts w:ascii="Times New Roman" w:hAnsi="Times New Roman" w:cs="Times New Roman"/>
          <w:bCs/>
          <w:sz w:val="28"/>
          <w:szCs w:val="28"/>
        </w:rPr>
        <w:t>, перероблених у вогнепальну зброю</w:t>
      </w:r>
      <w:r w:rsidRPr="005D44B2">
        <w:rPr>
          <w:rFonts w:ascii="Times New Roman" w:hAnsi="Times New Roman" w:cs="Times New Roman"/>
          <w:color w:val="000000"/>
          <w:spacing w:val="-2"/>
          <w:sz w:val="28"/>
          <w:szCs w:val="28"/>
        </w:rPr>
        <w:t xml:space="preserve">, а також встановленням системи та моделі переробленої зброї за стріляними гільзами і снарядами і </w:t>
      </w:r>
      <w:r w:rsidRPr="005D44B2">
        <w:rPr>
          <w:rFonts w:ascii="Times New Roman" w:hAnsi="Times New Roman" w:cs="Times New Roman"/>
          <w:sz w:val="28"/>
          <w:szCs w:val="28"/>
        </w:rPr>
        <w:t>розширюють наукове уявлення і доповнюють теоретичні й практичні надбання криміналістики та судової експертизи.</w:t>
      </w:r>
    </w:p>
    <w:p w:rsidR="005D44B2" w:rsidRPr="005D44B2" w:rsidRDefault="005D44B2" w:rsidP="005D44B2">
      <w:pPr>
        <w:widowControl w:val="0"/>
        <w:spacing w:after="0" w:line="240" w:lineRule="auto"/>
        <w:ind w:firstLine="709"/>
        <w:jc w:val="both"/>
        <w:rPr>
          <w:rFonts w:ascii="Times New Roman" w:hAnsi="Times New Roman" w:cs="Times New Roman"/>
          <w:color w:val="000000"/>
          <w:spacing w:val="-2"/>
          <w:sz w:val="28"/>
          <w:szCs w:val="28"/>
        </w:rPr>
      </w:pPr>
      <w:r w:rsidRPr="005D44B2">
        <w:rPr>
          <w:rFonts w:ascii="Times New Roman" w:hAnsi="Times New Roman" w:cs="Times New Roman"/>
          <w:b/>
          <w:color w:val="000000"/>
          <w:spacing w:val="-2"/>
          <w:sz w:val="28"/>
          <w:szCs w:val="28"/>
        </w:rPr>
        <w:t xml:space="preserve">Практичне значення одержаних результатів </w:t>
      </w:r>
      <w:r w:rsidRPr="005D44B2">
        <w:rPr>
          <w:rFonts w:ascii="Times New Roman" w:hAnsi="Times New Roman" w:cs="Times New Roman"/>
          <w:color w:val="000000"/>
          <w:spacing w:val="-2"/>
          <w:sz w:val="28"/>
          <w:szCs w:val="28"/>
        </w:rPr>
        <w:t>полягає</w:t>
      </w:r>
      <w:r w:rsidRPr="005D44B2">
        <w:rPr>
          <w:rFonts w:ascii="Times New Roman" w:hAnsi="Times New Roman" w:cs="Times New Roman"/>
          <w:b/>
          <w:color w:val="000000"/>
          <w:spacing w:val="-2"/>
          <w:sz w:val="28"/>
          <w:szCs w:val="28"/>
        </w:rPr>
        <w:t xml:space="preserve"> </w:t>
      </w:r>
      <w:r w:rsidRPr="005D44B2">
        <w:rPr>
          <w:rFonts w:ascii="Times New Roman" w:hAnsi="Times New Roman" w:cs="Times New Roman"/>
          <w:color w:val="000000"/>
          <w:spacing w:val="-2"/>
          <w:sz w:val="28"/>
          <w:szCs w:val="28"/>
        </w:rPr>
        <w:t xml:space="preserve">в тому, що сформульовані та обґрунтовані в роботі теоретичні положення, висновки і пропозиції можуть бути використані: </w:t>
      </w:r>
    </w:p>
    <w:p w:rsidR="005D44B2" w:rsidRPr="005D44B2" w:rsidRDefault="005D44B2" w:rsidP="005D44B2">
      <w:pPr>
        <w:widowControl w:val="0"/>
        <w:shd w:val="clear" w:color="auto" w:fill="FFFFFF"/>
        <w:spacing w:after="0" w:line="240" w:lineRule="auto"/>
        <w:ind w:firstLine="709"/>
        <w:jc w:val="both"/>
        <w:rPr>
          <w:rFonts w:ascii="Times New Roman" w:hAnsi="Times New Roman" w:cs="Times New Roman"/>
          <w:snapToGrid w:val="0"/>
          <w:sz w:val="28"/>
          <w:szCs w:val="28"/>
        </w:rPr>
      </w:pPr>
      <w:r w:rsidRPr="005D44B2">
        <w:rPr>
          <w:rFonts w:ascii="Times New Roman" w:hAnsi="Times New Roman" w:cs="Times New Roman"/>
          <w:snapToGrid w:val="0"/>
          <w:sz w:val="28"/>
          <w:szCs w:val="28"/>
        </w:rPr>
        <w:t>–</w:t>
      </w:r>
      <w:r w:rsidRPr="005D44B2">
        <w:rPr>
          <w:rFonts w:ascii="Times New Roman" w:hAnsi="Times New Roman" w:cs="Times New Roman"/>
          <w:snapToGrid w:val="0"/>
          <w:sz w:val="28"/>
          <w:szCs w:val="28"/>
          <w:lang w:val="en-US"/>
        </w:rPr>
        <w:t> </w:t>
      </w:r>
      <w:r w:rsidRPr="005D44B2">
        <w:rPr>
          <w:rFonts w:ascii="Times New Roman" w:hAnsi="Times New Roman" w:cs="Times New Roman"/>
          <w:i/>
          <w:snapToGrid w:val="0"/>
          <w:sz w:val="28"/>
          <w:szCs w:val="28"/>
        </w:rPr>
        <w:t xml:space="preserve">у практичну діяльність </w:t>
      </w:r>
      <w:r w:rsidRPr="005D44B2">
        <w:rPr>
          <w:rFonts w:ascii="Times New Roman" w:hAnsi="Times New Roman" w:cs="Times New Roman"/>
          <w:snapToGrid w:val="0"/>
          <w:sz w:val="28"/>
          <w:szCs w:val="28"/>
        </w:rPr>
        <w:t xml:space="preserve">органів внутрішніх справ України – щодо удосконалення криміналістичного забезпечення розслідування злочинів, пов’язаних із застосуванням вибухових пристроїв (акт впровадження Головного слідчого управління МВС України від </w:t>
      </w:r>
      <w:r w:rsidRPr="005D44B2">
        <w:rPr>
          <w:rFonts w:ascii="Times New Roman" w:hAnsi="Times New Roman" w:cs="Times New Roman"/>
          <w:sz w:val="28"/>
          <w:szCs w:val="28"/>
        </w:rPr>
        <w:t>14 березня 2012 р.; акт впровадження Державного науково-дослідного експертно-криміналістичного центру МВС України від 16 квітня 2012 р.</w:t>
      </w:r>
      <w:r w:rsidRPr="005D44B2">
        <w:rPr>
          <w:rFonts w:ascii="Times New Roman" w:hAnsi="Times New Roman" w:cs="Times New Roman"/>
          <w:snapToGrid w:val="0"/>
          <w:sz w:val="28"/>
          <w:szCs w:val="28"/>
        </w:rPr>
        <w:t>);</w:t>
      </w:r>
      <w:r w:rsidRPr="005D44B2">
        <w:rPr>
          <w:rFonts w:ascii="Times New Roman" w:hAnsi="Times New Roman" w:cs="Times New Roman"/>
          <w:color w:val="000000"/>
          <w:spacing w:val="-2"/>
          <w:sz w:val="28"/>
          <w:szCs w:val="28"/>
        </w:rPr>
        <w:t xml:space="preserve"> слідчих та експертних підрозділів – при проведенні судово-балістичної експертизи (акти впровадження: НДЕКЦ при УМВС України в Хмельницькій області від 14 січня 2013 р.; Науково-дослідному інституті МВС України від 7 лютого 2013 р.).</w:t>
      </w:r>
    </w:p>
    <w:p w:rsidR="005D44B2" w:rsidRPr="005D44B2" w:rsidRDefault="005D44B2" w:rsidP="005D44B2">
      <w:pPr>
        <w:widowControl w:val="0"/>
        <w:spacing w:after="0" w:line="240" w:lineRule="auto"/>
        <w:ind w:firstLine="709"/>
        <w:jc w:val="both"/>
        <w:rPr>
          <w:rFonts w:ascii="Times New Roman" w:hAnsi="Times New Roman" w:cs="Times New Roman"/>
          <w:color w:val="000000"/>
          <w:spacing w:val="-2"/>
          <w:sz w:val="28"/>
          <w:szCs w:val="28"/>
        </w:rPr>
      </w:pPr>
      <w:r w:rsidRPr="005D44B2">
        <w:rPr>
          <w:rFonts w:ascii="Times New Roman" w:hAnsi="Times New Roman" w:cs="Times New Roman"/>
          <w:snapToGrid w:val="0"/>
          <w:sz w:val="28"/>
          <w:szCs w:val="28"/>
        </w:rPr>
        <w:t>– </w:t>
      </w:r>
      <w:r w:rsidRPr="005D44B2">
        <w:rPr>
          <w:rFonts w:ascii="Times New Roman" w:hAnsi="Times New Roman" w:cs="Times New Roman"/>
          <w:i/>
          <w:snapToGrid w:val="0"/>
          <w:sz w:val="28"/>
          <w:szCs w:val="28"/>
        </w:rPr>
        <w:t xml:space="preserve">у навчальний процес </w:t>
      </w:r>
      <w:r w:rsidRPr="005D44B2">
        <w:rPr>
          <w:rFonts w:ascii="Times New Roman" w:hAnsi="Times New Roman" w:cs="Times New Roman"/>
          <w:snapToGrid w:val="0"/>
          <w:sz w:val="28"/>
          <w:szCs w:val="28"/>
        </w:rPr>
        <w:t xml:space="preserve">– як матеріали для підготовки відповідних навчально-методичних і наукових видань та для проведення занять з навчальних дисциплін «Криміналістика», </w:t>
      </w:r>
      <w:r w:rsidRPr="005D44B2">
        <w:rPr>
          <w:rFonts w:ascii="Times New Roman" w:hAnsi="Times New Roman" w:cs="Times New Roman"/>
          <w:color w:val="000000"/>
          <w:spacing w:val="-2"/>
          <w:sz w:val="28"/>
          <w:szCs w:val="28"/>
        </w:rPr>
        <w:t xml:space="preserve">«Техніко-криміналістичне забезпечення слідчих дій і оперативно-розшукових заходів», «Участь спеціаліста </w:t>
      </w:r>
      <w:r w:rsidRPr="005D44B2">
        <w:rPr>
          <w:rFonts w:ascii="Times New Roman" w:hAnsi="Times New Roman" w:cs="Times New Roman"/>
          <w:color w:val="000000"/>
          <w:spacing w:val="-2"/>
          <w:sz w:val="28"/>
          <w:szCs w:val="28"/>
        </w:rPr>
        <w:lastRenderedPageBreak/>
        <w:t>при проведенні слідчих дій», «Теорія судової експертизи», «Теоретичні основи судової експертизи» (акт впровадження в навчальний процес Львівського державного університету внутрішніх справ від 21 січня 2013 р. № 2; акт впровадження в навчальний процес Національної академії Державної прикордонної служби України ім. Б. Хмельницького від 25 січня 2013 р.; акт впровадження в навчальний процес Донецького юридичного інституту МВС України від 7 лютого 2013 р. № 3).</w:t>
      </w:r>
    </w:p>
    <w:p w:rsidR="005D44B2" w:rsidRPr="005D44B2" w:rsidRDefault="005D44B2" w:rsidP="005D44B2">
      <w:pPr>
        <w:shd w:val="clear" w:color="auto" w:fill="FFFFFF"/>
        <w:tabs>
          <w:tab w:val="left" w:pos="0"/>
          <w:tab w:val="left" w:pos="3060"/>
        </w:tabs>
        <w:spacing w:after="0" w:line="240" w:lineRule="auto"/>
        <w:ind w:firstLine="720"/>
        <w:jc w:val="both"/>
        <w:rPr>
          <w:rFonts w:ascii="Times New Roman" w:hAnsi="Times New Roman" w:cs="Times New Roman"/>
          <w:sz w:val="28"/>
          <w:szCs w:val="28"/>
        </w:rPr>
      </w:pPr>
      <w:r w:rsidRPr="005D44B2">
        <w:rPr>
          <w:rFonts w:ascii="Times New Roman" w:hAnsi="Times New Roman" w:cs="Times New Roman"/>
          <w:sz w:val="28"/>
          <w:szCs w:val="28"/>
        </w:rPr>
        <w:t>Основні результати роботи можна викласти у таких групах положень:</w:t>
      </w:r>
    </w:p>
    <w:p w:rsidR="005D44B2" w:rsidRPr="005D44B2" w:rsidRDefault="005D44B2" w:rsidP="005D44B2">
      <w:pPr>
        <w:shd w:val="clear" w:color="auto" w:fill="FFFFFF"/>
        <w:tabs>
          <w:tab w:val="left" w:pos="0"/>
          <w:tab w:val="left" w:pos="3060"/>
        </w:tabs>
        <w:spacing w:after="0" w:line="240" w:lineRule="auto"/>
        <w:ind w:firstLine="720"/>
        <w:jc w:val="both"/>
        <w:rPr>
          <w:rFonts w:ascii="Times New Roman" w:hAnsi="Times New Roman" w:cs="Times New Roman"/>
          <w:b/>
          <w:sz w:val="28"/>
          <w:szCs w:val="28"/>
        </w:rPr>
      </w:pPr>
      <w:r w:rsidRPr="005D44B2">
        <w:rPr>
          <w:rFonts w:ascii="Times New Roman" w:hAnsi="Times New Roman" w:cs="Times New Roman"/>
          <w:b/>
          <w:sz w:val="28"/>
          <w:szCs w:val="28"/>
        </w:rPr>
        <w:t xml:space="preserve">Перша група орієнтована на криміналістичну характеристику злочинів, пов’язаних із застосуванням вибухових пристроїв та </w:t>
      </w:r>
      <w:r w:rsidRPr="005D44B2">
        <w:rPr>
          <w:rFonts w:ascii="Times New Roman" w:hAnsi="Times New Roman" w:cs="Times New Roman"/>
          <w:b/>
          <w:color w:val="000000"/>
          <w:spacing w:val="-2"/>
          <w:sz w:val="28"/>
          <w:szCs w:val="28"/>
        </w:rPr>
        <w:t>об’єктів, перероблених у вогнепальну зброю.</w:t>
      </w:r>
    </w:p>
    <w:p w:rsidR="005D44B2" w:rsidRPr="005D44B2" w:rsidRDefault="005D44B2" w:rsidP="005D44B2">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5D44B2">
        <w:rPr>
          <w:rFonts w:ascii="Times New Roman" w:hAnsi="Times New Roman" w:cs="Times New Roman"/>
          <w:sz w:val="28"/>
          <w:szCs w:val="28"/>
        </w:rPr>
        <w:t>Автори дослідили поняття «вибуховий пристрій» та «об’єкт, перероблений у вогнепальну зброю» що висвітлені в законодавстві, спеціальній і науковій літературі.</w:t>
      </w:r>
      <w:r w:rsidRPr="005D44B2">
        <w:rPr>
          <w:rFonts w:ascii="Times New Roman" w:hAnsi="Times New Roman" w:cs="Times New Roman"/>
          <w:iCs/>
          <w:sz w:val="28"/>
          <w:szCs w:val="28"/>
        </w:rPr>
        <w:t xml:space="preserve"> У роботі обґрунтовано, що п</w:t>
      </w:r>
      <w:r w:rsidRPr="005D44B2">
        <w:rPr>
          <w:rFonts w:ascii="Times New Roman" w:hAnsi="Times New Roman" w:cs="Times New Roman"/>
          <w:sz w:val="28"/>
          <w:szCs w:val="28"/>
        </w:rPr>
        <w:t xml:space="preserve">оняття вибухового пристрою доцільно визначити через систему ознак і критеріїв, що дозволяють у комплексі відносити вибухонебезпечні предмети до категорії вибухових пристроїв. Авторами виділені такі його ознаки: однократність застосування; наявність вибухової речовини і засобів ініціювання; використання енергії хімічного вибуху; спеціальна підготовка пристрою до вибуху. </w:t>
      </w:r>
    </w:p>
    <w:p w:rsidR="005D44B2" w:rsidRPr="005D44B2" w:rsidRDefault="005D44B2" w:rsidP="005D44B2">
      <w:pPr>
        <w:spacing w:after="0" w:line="240" w:lineRule="auto"/>
        <w:ind w:firstLine="709"/>
        <w:jc w:val="both"/>
        <w:rPr>
          <w:rFonts w:ascii="Times New Roman" w:hAnsi="Times New Roman" w:cs="Times New Roman"/>
          <w:color w:val="000000"/>
          <w:spacing w:val="-2"/>
          <w:sz w:val="28"/>
          <w:szCs w:val="28"/>
        </w:rPr>
      </w:pPr>
      <w:r w:rsidRPr="005D44B2">
        <w:rPr>
          <w:rFonts w:ascii="Times New Roman" w:hAnsi="Times New Roman" w:cs="Times New Roman"/>
          <w:color w:val="000000"/>
          <w:spacing w:val="-2"/>
          <w:sz w:val="28"/>
          <w:szCs w:val="28"/>
        </w:rPr>
        <w:t>Щодо поняття «</w:t>
      </w:r>
      <w:r w:rsidRPr="005D44B2">
        <w:rPr>
          <w:rFonts w:ascii="Times New Roman" w:hAnsi="Times New Roman" w:cs="Times New Roman"/>
          <w:sz w:val="28"/>
          <w:szCs w:val="28"/>
        </w:rPr>
        <w:t>об’єктів, перероблених у вогнепальну зброю» автори зауважують, що</w:t>
      </w:r>
      <w:r w:rsidRPr="005D44B2">
        <w:rPr>
          <w:rFonts w:ascii="Times New Roman" w:hAnsi="Times New Roman" w:cs="Times New Roman"/>
          <w:color w:val="000000"/>
          <w:spacing w:val="-2"/>
          <w:sz w:val="28"/>
          <w:szCs w:val="28"/>
        </w:rPr>
        <w:t xml:space="preserve"> єдиного тлумачення цього поняття у проектах законів України «Про зброю», відсутнє, воно підмінене ізольованими визначеннями «перероблена зброя», «несанкціонована зброя», «несанкціоноване виробництво зброї», що зумовлює необхідність внесення змін до ст. 1 «Визначення термінів» проектів Закону України «Про зброю» та включення визначення поняття «об’єктів, перероблених у вогнепальну зброю», що дасть змогу більш чітко визначити предмет дослідження як окремий об’єкт судово-балістичної експертизи, а також вирішити питання щодо належності його до певного виду чи підвиду вогнепальної зброї.</w:t>
      </w:r>
    </w:p>
    <w:p w:rsidR="005D44B2" w:rsidRPr="005D44B2" w:rsidRDefault="005D44B2" w:rsidP="005D44B2">
      <w:pPr>
        <w:spacing w:after="0" w:line="240" w:lineRule="auto"/>
        <w:ind w:firstLine="709"/>
        <w:jc w:val="both"/>
        <w:rPr>
          <w:rFonts w:ascii="Times New Roman" w:hAnsi="Times New Roman" w:cs="Times New Roman"/>
          <w:color w:val="000000"/>
          <w:spacing w:val="-2"/>
          <w:sz w:val="28"/>
          <w:szCs w:val="28"/>
        </w:rPr>
      </w:pPr>
      <w:r w:rsidRPr="005D44B2">
        <w:rPr>
          <w:rFonts w:ascii="Times New Roman" w:hAnsi="Times New Roman" w:cs="Times New Roman"/>
          <w:color w:val="000000"/>
          <w:spacing w:val="-2"/>
          <w:sz w:val="28"/>
          <w:szCs w:val="28"/>
        </w:rPr>
        <w:t>Тому, на нашу думку, під об’єктами, переробленими у вогнепальну зброю, слід розуміти будь-які пристрої, які до цього не були вогнепальною зброєю, до конструкції яких внесено зміни (саморобним чи кустарним способом), унаслідок яких вони набули властивостей вогнепальної зброї.</w:t>
      </w:r>
    </w:p>
    <w:p w:rsidR="005D44B2" w:rsidRPr="005D44B2" w:rsidRDefault="005D44B2" w:rsidP="005D44B2">
      <w:pPr>
        <w:widowControl w:val="0"/>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5D44B2">
        <w:rPr>
          <w:rFonts w:ascii="Times New Roman" w:hAnsi="Times New Roman" w:cs="Times New Roman"/>
          <w:color w:val="000000"/>
          <w:sz w:val="28"/>
          <w:szCs w:val="28"/>
        </w:rPr>
        <w:t>Крім того, д</w:t>
      </w:r>
      <w:r w:rsidRPr="005D44B2">
        <w:rPr>
          <w:rFonts w:ascii="Times New Roman" w:hAnsi="Times New Roman" w:cs="Times New Roman"/>
          <w:sz w:val="28"/>
          <w:szCs w:val="28"/>
        </w:rPr>
        <w:t>ля криміналістичного вивчення вибухових пристроїв та об</w:t>
      </w:r>
      <w:r w:rsidRPr="005D44B2">
        <w:rPr>
          <w:rFonts w:ascii="Times New Roman" w:hAnsi="Times New Roman" w:cs="Times New Roman"/>
          <w:color w:val="000000"/>
          <w:spacing w:val="-2"/>
          <w:sz w:val="28"/>
          <w:szCs w:val="28"/>
        </w:rPr>
        <w:t>’</w:t>
      </w:r>
      <w:r w:rsidRPr="005D44B2">
        <w:rPr>
          <w:rFonts w:ascii="Times New Roman" w:hAnsi="Times New Roman" w:cs="Times New Roman"/>
          <w:sz w:val="28"/>
          <w:szCs w:val="28"/>
        </w:rPr>
        <w:t xml:space="preserve">єктів, перероблених у вогнепальну зброю інтерес представляє їх класифікація: вони можуть бути як промислового виготовлення (в конструкцію яких можуть вносить зміни саморобним способом) так і саморобного виготовлення. </w:t>
      </w:r>
    </w:p>
    <w:p w:rsidR="005D44B2" w:rsidRPr="005D44B2" w:rsidRDefault="005D44B2" w:rsidP="005D44B2">
      <w:pPr>
        <w:widowControl w:val="0"/>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rPr>
      </w:pPr>
      <w:r w:rsidRPr="005D44B2">
        <w:rPr>
          <w:rFonts w:ascii="Times New Roman" w:hAnsi="Times New Roman" w:cs="Times New Roman"/>
          <w:spacing w:val="-4"/>
          <w:sz w:val="28"/>
          <w:szCs w:val="28"/>
        </w:rPr>
        <w:t>Для перевірки кожної з версій висуваються як загальні, так і окремі версії, що ґрунтуються на фактичних даних, зібраних у кримінальному провадженні. В основу їх змісту покладаються способи злочинів, пов’язаних із застосуванням вибухових пристроїв та об</w:t>
      </w:r>
      <w:r w:rsidRPr="005D44B2">
        <w:rPr>
          <w:rFonts w:ascii="Times New Roman" w:hAnsi="Times New Roman" w:cs="Times New Roman"/>
          <w:color w:val="000000"/>
          <w:spacing w:val="-2"/>
          <w:sz w:val="28"/>
          <w:szCs w:val="28"/>
        </w:rPr>
        <w:t>’</w:t>
      </w:r>
      <w:r w:rsidRPr="005D44B2">
        <w:rPr>
          <w:rFonts w:ascii="Times New Roman" w:hAnsi="Times New Roman" w:cs="Times New Roman"/>
          <w:spacing w:val="-4"/>
          <w:sz w:val="28"/>
          <w:szCs w:val="28"/>
        </w:rPr>
        <w:t>єктів, перероблених у вогнепальну зброю.</w:t>
      </w:r>
    </w:p>
    <w:p w:rsidR="005D44B2" w:rsidRPr="005D44B2" w:rsidRDefault="005D44B2" w:rsidP="005D44B2">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5D44B2">
        <w:rPr>
          <w:rFonts w:ascii="Times New Roman" w:hAnsi="Times New Roman" w:cs="Times New Roman"/>
          <w:bCs/>
          <w:sz w:val="28"/>
          <w:szCs w:val="28"/>
        </w:rPr>
        <w:t>П</w:t>
      </w:r>
      <w:r w:rsidRPr="005D44B2">
        <w:rPr>
          <w:rFonts w:ascii="Times New Roman" w:hAnsi="Times New Roman" w:cs="Times New Roman"/>
          <w:sz w:val="28"/>
          <w:szCs w:val="28"/>
        </w:rPr>
        <w:t>редмети безпосереднього посягання злочинів, пов’язаних із застосуванням вибухових пристроїв та об</w:t>
      </w:r>
      <w:r w:rsidRPr="005D44B2">
        <w:rPr>
          <w:rFonts w:ascii="Times New Roman" w:hAnsi="Times New Roman" w:cs="Times New Roman"/>
          <w:color w:val="000000"/>
          <w:spacing w:val="-2"/>
          <w:sz w:val="28"/>
          <w:szCs w:val="28"/>
        </w:rPr>
        <w:t>’</w:t>
      </w:r>
      <w:r w:rsidRPr="005D44B2">
        <w:rPr>
          <w:rFonts w:ascii="Times New Roman" w:hAnsi="Times New Roman" w:cs="Times New Roman"/>
          <w:sz w:val="28"/>
          <w:szCs w:val="28"/>
        </w:rPr>
        <w:t xml:space="preserve">єктів, перероблених у вогнепальну зброю, поділяються на дві великі групи: об’єкти біологічного походження і об’єкти, що виникли у результаті діяльності людини. До першої групи варто віднести людей і тварин, до другої – різного роду споруди, будинки, транспорт. </w:t>
      </w:r>
      <w:r w:rsidRPr="005D44B2">
        <w:rPr>
          <w:rFonts w:ascii="Times New Roman" w:hAnsi="Times New Roman" w:cs="Times New Roman"/>
          <w:sz w:val="28"/>
          <w:szCs w:val="28"/>
        </w:rPr>
        <w:lastRenderedPageBreak/>
        <w:t>У межах дослідження приділено увагу об’єктам як першої так і другої групи, оскільки детальне дослідження особи потерпілого є доцільним при розробці видових методик розслідування, пов’язаних з посяганням на життя і здоров’я людей. Стосовно об’єктів другої групи, то найчастіше вибухам та стрільбі з вогнепальної зброї піддаються об’єкти громадського користування, об’єкти транспорту, будинки та інше. Вразливість даних об’єктів до ушкодження вибухом або стрільбі з вогнепальної головним чином пов’язана не тільки з руйнуванням, а і пошкодженням самого будинку або транспортного засобу, з загрозою загибелі людей, які знаходяться в ньому.</w:t>
      </w:r>
    </w:p>
    <w:p w:rsidR="005D44B2" w:rsidRPr="005D44B2" w:rsidRDefault="005D44B2" w:rsidP="005D44B2">
      <w:pPr>
        <w:spacing w:after="0" w:line="240" w:lineRule="auto"/>
        <w:ind w:firstLine="720"/>
        <w:jc w:val="both"/>
        <w:rPr>
          <w:rFonts w:ascii="Times New Roman" w:hAnsi="Times New Roman" w:cs="Times New Roman"/>
          <w:spacing w:val="-4"/>
          <w:sz w:val="28"/>
          <w:szCs w:val="28"/>
        </w:rPr>
      </w:pPr>
      <w:r w:rsidRPr="005D44B2">
        <w:rPr>
          <w:rFonts w:ascii="Times New Roman" w:hAnsi="Times New Roman" w:cs="Times New Roman"/>
          <w:spacing w:val="-4"/>
          <w:sz w:val="28"/>
          <w:szCs w:val="28"/>
        </w:rPr>
        <w:t xml:space="preserve">Способи вчинення </w:t>
      </w:r>
      <w:r w:rsidRPr="005D44B2">
        <w:rPr>
          <w:rFonts w:ascii="Times New Roman" w:hAnsi="Times New Roman" w:cs="Times New Roman"/>
          <w:sz w:val="28"/>
          <w:szCs w:val="28"/>
        </w:rPr>
        <w:t>злочинів, пов’язаних із застосуванням вибухових пристроїв так само як і об</w:t>
      </w:r>
      <w:r w:rsidRPr="005D44B2">
        <w:rPr>
          <w:rFonts w:ascii="Times New Roman" w:hAnsi="Times New Roman" w:cs="Times New Roman"/>
          <w:color w:val="000000"/>
          <w:spacing w:val="-2"/>
          <w:sz w:val="28"/>
          <w:szCs w:val="28"/>
        </w:rPr>
        <w:t>’</w:t>
      </w:r>
      <w:r w:rsidRPr="005D44B2">
        <w:rPr>
          <w:rFonts w:ascii="Times New Roman" w:hAnsi="Times New Roman" w:cs="Times New Roman"/>
          <w:sz w:val="28"/>
          <w:szCs w:val="28"/>
        </w:rPr>
        <w:t xml:space="preserve">єктів, перероблених у вогнепальну зброю, </w:t>
      </w:r>
      <w:r w:rsidRPr="005D44B2">
        <w:rPr>
          <w:rFonts w:ascii="Times New Roman" w:hAnsi="Times New Roman" w:cs="Times New Roman"/>
          <w:spacing w:val="-4"/>
          <w:sz w:val="28"/>
          <w:szCs w:val="28"/>
        </w:rPr>
        <w:t>характеризуються зухвалістю, продуманістю діяння за способом, часом і місцем вчинення, визначеністю вибору об’єкта посягання.</w:t>
      </w:r>
      <w:r w:rsidRPr="005D44B2">
        <w:rPr>
          <w:rFonts w:ascii="Times New Roman" w:hAnsi="Times New Roman" w:cs="Times New Roman"/>
          <w:spacing w:val="-5"/>
          <w:sz w:val="28"/>
          <w:szCs w:val="28"/>
        </w:rPr>
        <w:t xml:space="preserve"> </w:t>
      </w:r>
      <w:r w:rsidRPr="005D44B2">
        <w:rPr>
          <w:rFonts w:ascii="Times New Roman" w:hAnsi="Times New Roman" w:cs="Times New Roman"/>
          <w:spacing w:val="-4"/>
          <w:sz w:val="28"/>
          <w:szCs w:val="28"/>
        </w:rPr>
        <w:t>При вчиненні злочину за участю групи осіб простежується чіткий розподіл ролей, високий рівень погодженості дій злочинців, попередня підготовка до вчинення діяння (попереднє спостереження за об’єктом посягання, рекогносцировка місцевості, прогнозування шляхів відходу, використання заздалегідь підготовленого транспорту, засобів маскування, зв’язку, документів і т. д.).</w:t>
      </w:r>
    </w:p>
    <w:p w:rsidR="005D44B2" w:rsidRPr="005D44B2" w:rsidRDefault="005D44B2" w:rsidP="005D44B2">
      <w:pPr>
        <w:shd w:val="clear" w:color="auto" w:fill="FFFFFF"/>
        <w:autoSpaceDE w:val="0"/>
        <w:autoSpaceDN w:val="0"/>
        <w:adjustRightInd w:val="0"/>
        <w:spacing w:after="0" w:line="240" w:lineRule="auto"/>
        <w:ind w:firstLine="709"/>
        <w:jc w:val="both"/>
        <w:rPr>
          <w:rFonts w:ascii="Times New Roman" w:hAnsi="Times New Roman" w:cs="Times New Roman"/>
          <w:spacing w:val="-4"/>
          <w:sz w:val="28"/>
          <w:szCs w:val="28"/>
        </w:rPr>
      </w:pPr>
      <w:r w:rsidRPr="005D44B2">
        <w:rPr>
          <w:rFonts w:ascii="Times New Roman" w:hAnsi="Times New Roman" w:cs="Times New Roman"/>
          <w:bCs/>
          <w:spacing w:val="-3"/>
          <w:sz w:val="28"/>
          <w:szCs w:val="28"/>
        </w:rPr>
        <w:t>Типова «</w:t>
      </w:r>
      <w:proofErr w:type="spellStart"/>
      <w:r w:rsidRPr="005D44B2">
        <w:rPr>
          <w:rFonts w:ascii="Times New Roman" w:hAnsi="Times New Roman" w:cs="Times New Roman"/>
          <w:bCs/>
          <w:spacing w:val="-3"/>
          <w:sz w:val="28"/>
          <w:szCs w:val="28"/>
        </w:rPr>
        <w:t>слідова</w:t>
      </w:r>
      <w:proofErr w:type="spellEnd"/>
      <w:r w:rsidRPr="005D44B2">
        <w:rPr>
          <w:rFonts w:ascii="Times New Roman" w:hAnsi="Times New Roman" w:cs="Times New Roman"/>
          <w:bCs/>
          <w:spacing w:val="-3"/>
          <w:sz w:val="28"/>
          <w:szCs w:val="28"/>
        </w:rPr>
        <w:t xml:space="preserve"> картина»,</w:t>
      </w:r>
      <w:r w:rsidRPr="005D44B2">
        <w:rPr>
          <w:rFonts w:ascii="Times New Roman" w:hAnsi="Times New Roman" w:cs="Times New Roman"/>
          <w:bCs/>
          <w:sz w:val="28"/>
          <w:szCs w:val="28"/>
        </w:rPr>
        <w:t xml:space="preserve"> </w:t>
      </w:r>
      <w:r w:rsidRPr="005D44B2">
        <w:rPr>
          <w:rFonts w:ascii="Times New Roman" w:hAnsi="Times New Roman" w:cs="Times New Roman"/>
          <w:sz w:val="28"/>
          <w:szCs w:val="28"/>
        </w:rPr>
        <w:t xml:space="preserve">виходячи з видів впливу вибуху та стрільбі з вогнепальної зброї на навколишнє середовище, утворює сліди вибуху та пострілу, які виявляються на місці події. Автори поділили її на три групи. Перша група слідів стосується залишків вибухового пристрою, та слідів, що залишаються при стрільби з об’єктів, перероблених у вогнепальну зброю, які містять ознаки, характерні для конструкцій виробів промислового виготовлення та їх елементів певних видів і навіть марок, спеціально призначених для здійснення вибуху та пострілу (наприклад, гранати, пістолети, револьвери, тощо) або не призначених для цих цілей, але широко використовуваних у народному господарстві (наприклад, балони високого тиску, парасольки, ручки). До другої групи відносяться сліди вибуху та пострілу, що відобразилися на навколишніх об’єктах (пробоїни, розриви, деформації, </w:t>
      </w:r>
      <w:proofErr w:type="spellStart"/>
      <w:r w:rsidRPr="005D44B2">
        <w:rPr>
          <w:rFonts w:ascii="Times New Roman" w:hAnsi="Times New Roman" w:cs="Times New Roman"/>
          <w:sz w:val="28"/>
          <w:szCs w:val="28"/>
        </w:rPr>
        <w:t>мікроструктурні</w:t>
      </w:r>
      <w:proofErr w:type="spellEnd"/>
      <w:r w:rsidRPr="005D44B2">
        <w:rPr>
          <w:rFonts w:ascii="Times New Roman" w:hAnsi="Times New Roman" w:cs="Times New Roman"/>
          <w:sz w:val="28"/>
          <w:szCs w:val="28"/>
        </w:rPr>
        <w:t xml:space="preserve"> зміни, нашарування мікрочастинок). До третьої групи відноситься кіптява та продукти вибуху вибухової речовини та порохових газів, тобто газоподібні і конденсовані (тверді) речовини, що утворюються під час вибуху та пострілу: залишки вибухової речовини та продуктів пострілу у вигляді мікрочастинок, що не прореагували під час вибуху та пострілу, які мають власну стійку форму та морфологічні ознаки вибухової речовини та продуктів пострілу.</w:t>
      </w:r>
    </w:p>
    <w:p w:rsidR="005D44B2" w:rsidRPr="005D44B2" w:rsidRDefault="005D44B2" w:rsidP="005D44B2">
      <w:pPr>
        <w:spacing w:after="0" w:line="240" w:lineRule="auto"/>
        <w:ind w:firstLine="720"/>
        <w:jc w:val="both"/>
        <w:rPr>
          <w:rFonts w:ascii="Times New Roman" w:hAnsi="Times New Roman" w:cs="Times New Roman"/>
          <w:i/>
          <w:sz w:val="28"/>
          <w:szCs w:val="28"/>
        </w:rPr>
      </w:pPr>
      <w:r w:rsidRPr="005D44B2">
        <w:rPr>
          <w:rFonts w:ascii="Times New Roman" w:hAnsi="Times New Roman" w:cs="Times New Roman"/>
          <w:spacing w:val="-3"/>
          <w:sz w:val="28"/>
          <w:szCs w:val="28"/>
        </w:rPr>
        <w:t>Специфічним для способу вчинення розглядуваних злочинів є формування комплексу взаємозалежних дій, що утворюють при цьому відносно самостійні акти злочинної поведінки, спрямовані на підготовку, здійснення і приховання злочинів. У роботі досліджено, що спосіб вчинення злочинів, пов’язаних із застосуванням вибухових пристроїв та об</w:t>
      </w:r>
      <w:r w:rsidRPr="005D44B2">
        <w:rPr>
          <w:rFonts w:ascii="Times New Roman" w:hAnsi="Times New Roman" w:cs="Times New Roman"/>
          <w:sz w:val="28"/>
          <w:szCs w:val="28"/>
        </w:rPr>
        <w:t>’</w:t>
      </w:r>
      <w:r w:rsidRPr="005D44B2">
        <w:rPr>
          <w:rFonts w:ascii="Times New Roman" w:hAnsi="Times New Roman" w:cs="Times New Roman"/>
          <w:spacing w:val="-3"/>
          <w:sz w:val="28"/>
          <w:szCs w:val="28"/>
        </w:rPr>
        <w:t xml:space="preserve">єктів, перероблених у вогнепальну зброю, найчастіше складається з декількох етапів, а саме: вибір та вивчення об’єкта (будівлі, приміщення, місцевості) майбутнього встановлення вибухового пристрою та місця з якого буде проведено постріли; визначення виду і конструкції вибухового пристрою та зброї, потужності вибухового заряду та навіски пороху у патроні; виготовлення або придбання засобів для здійснення злочинного наміру; експериментальна перевірка вибухового пристрою та зброї </w:t>
      </w:r>
      <w:r w:rsidRPr="005D44B2">
        <w:rPr>
          <w:rFonts w:ascii="Times New Roman" w:hAnsi="Times New Roman" w:cs="Times New Roman"/>
          <w:spacing w:val="-3"/>
          <w:sz w:val="28"/>
          <w:szCs w:val="28"/>
        </w:rPr>
        <w:lastRenderedPageBreak/>
        <w:t>або окремих його елементів; доставка зброї та вибухового пристрою до місця наміченого вибуху або пострілу; встановлення і приведення вибухового пристрою та вогнепальної зброї в бойовий стан; здійснення (ініціювання) вибуху, пострілу; приховання слідів участі в злочині.</w:t>
      </w:r>
    </w:p>
    <w:p w:rsidR="005D44B2" w:rsidRPr="005D44B2" w:rsidRDefault="005D44B2" w:rsidP="005D44B2">
      <w:pPr>
        <w:pStyle w:val="3"/>
        <w:widowControl w:val="0"/>
        <w:suppressLineNumbers/>
        <w:suppressAutoHyphens/>
        <w:spacing w:after="0"/>
        <w:ind w:firstLine="709"/>
        <w:jc w:val="both"/>
        <w:rPr>
          <w:bCs/>
          <w:iCs/>
          <w:sz w:val="28"/>
          <w:szCs w:val="28"/>
          <w:lang w:val="uk-UA"/>
        </w:rPr>
      </w:pPr>
      <w:r w:rsidRPr="005D44B2">
        <w:rPr>
          <w:bCs/>
          <w:sz w:val="28"/>
          <w:szCs w:val="28"/>
          <w:lang w:val="uk-UA"/>
        </w:rPr>
        <w:t>У роботі встановлено</w:t>
      </w:r>
      <w:r w:rsidRPr="005D44B2">
        <w:rPr>
          <w:sz w:val="28"/>
          <w:szCs w:val="28"/>
          <w:lang w:val="uk-UA"/>
        </w:rPr>
        <w:t xml:space="preserve">, що особа, яка вчиняє вибух або постріл, характеризується низкою специфічних особливостей, оскільки це досить складна операція. По-перше, особа має володіти певними знаннями й уміннями у вибуховій та </w:t>
      </w:r>
      <w:proofErr w:type="spellStart"/>
      <w:r w:rsidRPr="005D44B2">
        <w:rPr>
          <w:sz w:val="28"/>
          <w:szCs w:val="28"/>
          <w:lang w:val="uk-UA"/>
        </w:rPr>
        <w:t>зброярній</w:t>
      </w:r>
      <w:proofErr w:type="spellEnd"/>
      <w:r w:rsidRPr="005D44B2">
        <w:rPr>
          <w:sz w:val="28"/>
          <w:szCs w:val="28"/>
          <w:lang w:val="uk-UA"/>
        </w:rPr>
        <w:t xml:space="preserve"> справі, хімії, тощо, набутими під час служби в армії, в процесі відповідної роботи або спеціально отриманими в злочинних цілях чи  виявленого інтересу. По-друге, вона повинна мати доступ до зброї, вибухових речовин, боєприпасів, вибухових пристроїв. У наш час придбати (викрасти, купити) ці засоби не становить особливої складності, проте для цього потрібні певні зусилля, засоби й дії. По-третє, вона має відрізнятися деякими рисами характеру – рішучістю, байдужістю до наслідків вибуху, вбивства або каліцтва.</w:t>
      </w:r>
    </w:p>
    <w:p w:rsidR="005D44B2" w:rsidRPr="005D44B2" w:rsidRDefault="005D44B2" w:rsidP="005D44B2">
      <w:pPr>
        <w:spacing w:after="0" w:line="240" w:lineRule="auto"/>
        <w:ind w:firstLine="709"/>
        <w:jc w:val="both"/>
        <w:rPr>
          <w:rFonts w:ascii="Times New Roman" w:hAnsi="Times New Roman" w:cs="Times New Roman"/>
          <w:sz w:val="28"/>
          <w:szCs w:val="28"/>
        </w:rPr>
      </w:pPr>
      <w:r w:rsidRPr="005D44B2">
        <w:rPr>
          <w:rFonts w:ascii="Times New Roman" w:hAnsi="Times New Roman" w:cs="Times New Roman"/>
          <w:sz w:val="28"/>
          <w:szCs w:val="28"/>
        </w:rPr>
        <w:t xml:space="preserve">Авторами виділені такі типи злочинців, які вчиняють злочини, що розглядаються: </w:t>
      </w:r>
      <w:r w:rsidRPr="005D44B2">
        <w:rPr>
          <w:rFonts w:ascii="Times New Roman" w:hAnsi="Times New Roman" w:cs="Times New Roman"/>
          <w:bCs/>
          <w:spacing w:val="-3"/>
          <w:sz w:val="28"/>
          <w:szCs w:val="28"/>
        </w:rPr>
        <w:t>«</w:t>
      </w:r>
      <w:r w:rsidRPr="005D44B2">
        <w:rPr>
          <w:rFonts w:ascii="Times New Roman" w:hAnsi="Times New Roman" w:cs="Times New Roman"/>
          <w:sz w:val="28"/>
          <w:szCs w:val="28"/>
        </w:rPr>
        <w:t>аматор</w:t>
      </w:r>
      <w:r w:rsidRPr="005D44B2">
        <w:rPr>
          <w:rFonts w:ascii="Times New Roman" w:hAnsi="Times New Roman" w:cs="Times New Roman"/>
          <w:bCs/>
          <w:color w:val="000000"/>
          <w:sz w:val="28"/>
          <w:szCs w:val="28"/>
        </w:rPr>
        <w:t>»</w:t>
      </w:r>
      <w:r w:rsidRPr="005D44B2">
        <w:rPr>
          <w:rFonts w:ascii="Times New Roman" w:hAnsi="Times New Roman" w:cs="Times New Roman"/>
          <w:sz w:val="28"/>
          <w:szCs w:val="28"/>
        </w:rPr>
        <w:t xml:space="preserve">, </w:t>
      </w:r>
      <w:r w:rsidRPr="005D44B2">
        <w:rPr>
          <w:rFonts w:ascii="Times New Roman" w:hAnsi="Times New Roman" w:cs="Times New Roman"/>
          <w:bCs/>
          <w:spacing w:val="-3"/>
          <w:sz w:val="28"/>
          <w:szCs w:val="28"/>
        </w:rPr>
        <w:t>«</w:t>
      </w:r>
      <w:proofErr w:type="spellStart"/>
      <w:r w:rsidRPr="005D44B2">
        <w:rPr>
          <w:rFonts w:ascii="Times New Roman" w:hAnsi="Times New Roman" w:cs="Times New Roman"/>
          <w:sz w:val="28"/>
          <w:szCs w:val="28"/>
        </w:rPr>
        <w:t>напівпрофесіонал</w:t>
      </w:r>
      <w:proofErr w:type="spellEnd"/>
      <w:r w:rsidRPr="005D44B2">
        <w:rPr>
          <w:rFonts w:ascii="Times New Roman" w:hAnsi="Times New Roman" w:cs="Times New Roman"/>
          <w:bCs/>
          <w:color w:val="000000"/>
          <w:sz w:val="28"/>
          <w:szCs w:val="28"/>
        </w:rPr>
        <w:t>»</w:t>
      </w:r>
      <w:r w:rsidRPr="005D44B2">
        <w:rPr>
          <w:rFonts w:ascii="Times New Roman" w:hAnsi="Times New Roman" w:cs="Times New Roman"/>
          <w:sz w:val="28"/>
          <w:szCs w:val="28"/>
        </w:rPr>
        <w:t xml:space="preserve">, </w:t>
      </w:r>
      <w:r w:rsidRPr="005D44B2">
        <w:rPr>
          <w:rFonts w:ascii="Times New Roman" w:hAnsi="Times New Roman" w:cs="Times New Roman"/>
          <w:bCs/>
          <w:spacing w:val="-3"/>
          <w:sz w:val="28"/>
          <w:szCs w:val="28"/>
        </w:rPr>
        <w:t>«</w:t>
      </w:r>
      <w:r w:rsidRPr="005D44B2">
        <w:rPr>
          <w:rFonts w:ascii="Times New Roman" w:hAnsi="Times New Roman" w:cs="Times New Roman"/>
          <w:sz w:val="28"/>
          <w:szCs w:val="28"/>
        </w:rPr>
        <w:t>професіонал</w:t>
      </w:r>
      <w:r w:rsidRPr="005D44B2">
        <w:rPr>
          <w:rFonts w:ascii="Times New Roman" w:hAnsi="Times New Roman" w:cs="Times New Roman"/>
          <w:bCs/>
          <w:color w:val="000000"/>
          <w:sz w:val="28"/>
          <w:szCs w:val="28"/>
        </w:rPr>
        <w:t>»</w:t>
      </w:r>
      <w:r w:rsidRPr="005D44B2">
        <w:rPr>
          <w:rFonts w:ascii="Times New Roman" w:hAnsi="Times New Roman" w:cs="Times New Roman"/>
          <w:sz w:val="28"/>
          <w:szCs w:val="28"/>
        </w:rPr>
        <w:t>. При розкритті змісту визначених типів дослідники визначили такі властивості і риси особистості як стать, вік, найбільш розповсюджені мотиви, специфіку загально-небезпечних засобів, якими користується злочинець, їх кількість і сполучення, ставлення до вчиненого, особливості способу вчинення злочину, використовувані методи.</w:t>
      </w:r>
    </w:p>
    <w:p w:rsidR="005D44B2" w:rsidRPr="005D44B2" w:rsidRDefault="005D44B2" w:rsidP="005D44B2">
      <w:pPr>
        <w:shd w:val="clear" w:color="auto" w:fill="FFFFFF"/>
        <w:tabs>
          <w:tab w:val="left" w:pos="0"/>
          <w:tab w:val="left" w:pos="3060"/>
        </w:tabs>
        <w:spacing w:after="0" w:line="240" w:lineRule="auto"/>
        <w:ind w:firstLine="720"/>
        <w:jc w:val="both"/>
        <w:rPr>
          <w:rFonts w:ascii="Times New Roman" w:hAnsi="Times New Roman" w:cs="Times New Roman"/>
          <w:b/>
          <w:sz w:val="28"/>
          <w:szCs w:val="28"/>
        </w:rPr>
      </w:pPr>
      <w:r w:rsidRPr="005D44B2">
        <w:rPr>
          <w:rFonts w:ascii="Times New Roman" w:hAnsi="Times New Roman" w:cs="Times New Roman"/>
          <w:b/>
          <w:sz w:val="28"/>
          <w:szCs w:val="28"/>
        </w:rPr>
        <w:t>Друга група</w:t>
      </w:r>
      <w:r w:rsidRPr="005D44B2">
        <w:rPr>
          <w:rFonts w:ascii="Times New Roman" w:hAnsi="Times New Roman" w:cs="Times New Roman"/>
          <w:sz w:val="28"/>
          <w:szCs w:val="28"/>
        </w:rPr>
        <w:t xml:space="preserve"> </w:t>
      </w:r>
      <w:r w:rsidRPr="005D44B2">
        <w:rPr>
          <w:rFonts w:ascii="Times New Roman" w:hAnsi="Times New Roman" w:cs="Times New Roman"/>
          <w:b/>
          <w:sz w:val="28"/>
          <w:szCs w:val="28"/>
        </w:rPr>
        <w:t>присвячена</w:t>
      </w:r>
      <w:r w:rsidRPr="005D44B2">
        <w:rPr>
          <w:rFonts w:ascii="Times New Roman" w:hAnsi="Times New Roman" w:cs="Times New Roman"/>
          <w:sz w:val="28"/>
          <w:szCs w:val="28"/>
        </w:rPr>
        <w:t xml:space="preserve"> о</w:t>
      </w:r>
      <w:r w:rsidRPr="005D44B2">
        <w:rPr>
          <w:rFonts w:ascii="Times New Roman" w:hAnsi="Times New Roman" w:cs="Times New Roman"/>
          <w:b/>
          <w:color w:val="000000"/>
          <w:spacing w:val="-2"/>
          <w:sz w:val="28"/>
          <w:szCs w:val="28"/>
        </w:rPr>
        <w:t xml:space="preserve">собливостям початкового етапу розслідування злочинів, </w:t>
      </w:r>
      <w:r w:rsidRPr="005D44B2">
        <w:rPr>
          <w:rFonts w:ascii="Times New Roman" w:hAnsi="Times New Roman" w:cs="Times New Roman"/>
          <w:b/>
          <w:sz w:val="28"/>
          <w:szCs w:val="28"/>
        </w:rPr>
        <w:t xml:space="preserve">пов’язаних із застосуванням вибухових пристроїв та </w:t>
      </w:r>
      <w:r w:rsidRPr="005D44B2">
        <w:rPr>
          <w:rFonts w:ascii="Times New Roman" w:hAnsi="Times New Roman" w:cs="Times New Roman"/>
          <w:b/>
          <w:color w:val="000000"/>
          <w:spacing w:val="-2"/>
          <w:sz w:val="28"/>
          <w:szCs w:val="28"/>
        </w:rPr>
        <w:t>об’єктів, перероблених у вогнепальну зброю.</w:t>
      </w:r>
    </w:p>
    <w:p w:rsidR="005D44B2" w:rsidRPr="005D44B2" w:rsidRDefault="005D44B2" w:rsidP="005D44B2">
      <w:pPr>
        <w:spacing w:after="0" w:line="240" w:lineRule="auto"/>
        <w:ind w:firstLine="709"/>
        <w:jc w:val="both"/>
        <w:rPr>
          <w:rFonts w:ascii="Times New Roman" w:hAnsi="Times New Roman" w:cs="Times New Roman"/>
          <w:spacing w:val="-4"/>
          <w:sz w:val="28"/>
          <w:szCs w:val="28"/>
        </w:rPr>
      </w:pPr>
      <w:r w:rsidRPr="005D44B2">
        <w:rPr>
          <w:rFonts w:ascii="Times New Roman" w:hAnsi="Times New Roman" w:cs="Times New Roman"/>
          <w:bCs/>
          <w:sz w:val="28"/>
          <w:szCs w:val="28"/>
        </w:rPr>
        <w:t xml:space="preserve">У роботі встановлено, що </w:t>
      </w:r>
      <w:r w:rsidRPr="005D44B2">
        <w:rPr>
          <w:rFonts w:ascii="Times New Roman" w:hAnsi="Times New Roman" w:cs="Times New Roman"/>
          <w:spacing w:val="-4"/>
          <w:sz w:val="28"/>
          <w:szCs w:val="28"/>
        </w:rPr>
        <w:t xml:space="preserve">з урахуванням обставин, які підлягають доказуванню, а також наявності вихідної інформації та ситуацій, які складаються на початку розслідування злочинів, пов’язаних із застосуванням вибухових пристроїв </w:t>
      </w:r>
      <w:r w:rsidRPr="005D44B2">
        <w:rPr>
          <w:rFonts w:ascii="Times New Roman" w:hAnsi="Times New Roman" w:cs="Times New Roman"/>
          <w:sz w:val="28"/>
          <w:szCs w:val="28"/>
        </w:rPr>
        <w:t>та об</w:t>
      </w:r>
      <w:r w:rsidRPr="005D44B2">
        <w:rPr>
          <w:rFonts w:ascii="Times New Roman" w:hAnsi="Times New Roman" w:cs="Times New Roman"/>
          <w:color w:val="000000"/>
          <w:spacing w:val="-2"/>
          <w:sz w:val="28"/>
          <w:szCs w:val="28"/>
        </w:rPr>
        <w:t>’</w:t>
      </w:r>
      <w:r w:rsidRPr="005D44B2">
        <w:rPr>
          <w:rFonts w:ascii="Times New Roman" w:hAnsi="Times New Roman" w:cs="Times New Roman"/>
          <w:sz w:val="28"/>
          <w:szCs w:val="28"/>
        </w:rPr>
        <w:t>єктів, перероблених у вогнепальну зброю</w:t>
      </w:r>
      <w:r w:rsidRPr="005D44B2">
        <w:rPr>
          <w:rFonts w:ascii="Times New Roman" w:hAnsi="Times New Roman" w:cs="Times New Roman"/>
          <w:spacing w:val="-4"/>
          <w:sz w:val="28"/>
          <w:szCs w:val="28"/>
        </w:rPr>
        <w:t xml:space="preserve">, можуть бути висунуті такі типові загальні версії: </w:t>
      </w:r>
    </w:p>
    <w:p w:rsidR="005D44B2" w:rsidRPr="005D44B2" w:rsidRDefault="005D44B2" w:rsidP="005D44B2">
      <w:pPr>
        <w:spacing w:after="0" w:line="240" w:lineRule="auto"/>
        <w:ind w:firstLine="709"/>
        <w:jc w:val="both"/>
        <w:rPr>
          <w:rFonts w:ascii="Times New Roman" w:hAnsi="Times New Roman" w:cs="Times New Roman"/>
          <w:spacing w:val="-4"/>
          <w:sz w:val="28"/>
          <w:szCs w:val="28"/>
        </w:rPr>
      </w:pPr>
      <w:r w:rsidRPr="005D44B2">
        <w:rPr>
          <w:rFonts w:ascii="Times New Roman" w:hAnsi="Times New Roman" w:cs="Times New Roman"/>
          <w:spacing w:val="-4"/>
          <w:sz w:val="28"/>
          <w:szCs w:val="28"/>
        </w:rPr>
        <w:t>1. У випадку виявлення вибухового пристрою та</w:t>
      </w:r>
      <w:r w:rsidRPr="005D44B2">
        <w:rPr>
          <w:rFonts w:ascii="Times New Roman" w:hAnsi="Times New Roman" w:cs="Times New Roman"/>
          <w:sz w:val="28"/>
          <w:szCs w:val="28"/>
        </w:rPr>
        <w:t xml:space="preserve"> об</w:t>
      </w:r>
      <w:r w:rsidRPr="005D44B2">
        <w:rPr>
          <w:rFonts w:ascii="Times New Roman" w:hAnsi="Times New Roman" w:cs="Times New Roman"/>
          <w:color w:val="000000"/>
          <w:spacing w:val="-2"/>
          <w:sz w:val="28"/>
          <w:szCs w:val="28"/>
        </w:rPr>
        <w:t>’</w:t>
      </w:r>
      <w:r w:rsidRPr="005D44B2">
        <w:rPr>
          <w:rFonts w:ascii="Times New Roman" w:hAnsi="Times New Roman" w:cs="Times New Roman"/>
          <w:sz w:val="28"/>
          <w:szCs w:val="28"/>
        </w:rPr>
        <w:t>єктів, перероблених у вогнепальну зброю</w:t>
      </w:r>
      <w:r w:rsidRPr="005D44B2">
        <w:rPr>
          <w:rFonts w:ascii="Times New Roman" w:hAnsi="Times New Roman" w:cs="Times New Roman"/>
          <w:spacing w:val="-4"/>
          <w:sz w:val="28"/>
          <w:szCs w:val="28"/>
        </w:rPr>
        <w:t xml:space="preserve">: а) має місце готування до терористичного акту; б) має місце готування до вчинення іншого злочину (вбивство, хуліганство); в) має місце інсценування терористичного акту або іншого злочину. </w:t>
      </w:r>
    </w:p>
    <w:p w:rsidR="005D44B2" w:rsidRPr="005D44B2" w:rsidRDefault="005D44B2" w:rsidP="005D44B2">
      <w:pPr>
        <w:spacing w:after="0" w:line="240" w:lineRule="auto"/>
        <w:ind w:firstLine="709"/>
        <w:jc w:val="both"/>
        <w:rPr>
          <w:rFonts w:ascii="Times New Roman" w:hAnsi="Times New Roman" w:cs="Times New Roman"/>
          <w:spacing w:val="-4"/>
          <w:sz w:val="28"/>
          <w:szCs w:val="28"/>
        </w:rPr>
      </w:pPr>
      <w:r w:rsidRPr="005D44B2">
        <w:rPr>
          <w:rFonts w:ascii="Times New Roman" w:hAnsi="Times New Roman" w:cs="Times New Roman"/>
          <w:spacing w:val="-4"/>
          <w:sz w:val="28"/>
          <w:szCs w:val="28"/>
        </w:rPr>
        <w:t>2. У випадку, коли вибух або стрільба відбулася: а) проведена терористична акція; б) вчинений інший злочин, наприклад, вбивство або хуліганство; в) мало місце необережне поводження з вибуховими речовинами та вогнепальною зброєю.</w:t>
      </w:r>
    </w:p>
    <w:p w:rsidR="005D44B2" w:rsidRPr="005D44B2" w:rsidRDefault="005D44B2" w:rsidP="005D44B2">
      <w:pPr>
        <w:widowControl w:val="0"/>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5D44B2">
        <w:rPr>
          <w:rFonts w:ascii="Times New Roman" w:hAnsi="Times New Roman" w:cs="Times New Roman"/>
          <w:spacing w:val="-4"/>
          <w:sz w:val="28"/>
          <w:szCs w:val="28"/>
        </w:rPr>
        <w:t xml:space="preserve">Для перевірки кожної з вищезазначених версій надалі висуваються як загальні, так і окремі версії, що ґрунтуються на фактичних даних, зібраних у кримінальному провадженні. В основу їх змісту покладаються способи злочинів, пов’язаних із застосуванням вибухових пристроїв та </w:t>
      </w:r>
      <w:r w:rsidRPr="005D44B2">
        <w:rPr>
          <w:rFonts w:ascii="Times New Roman" w:hAnsi="Times New Roman" w:cs="Times New Roman"/>
          <w:sz w:val="28"/>
          <w:szCs w:val="28"/>
        </w:rPr>
        <w:t>об</w:t>
      </w:r>
      <w:r w:rsidRPr="005D44B2">
        <w:rPr>
          <w:rFonts w:ascii="Times New Roman" w:hAnsi="Times New Roman" w:cs="Times New Roman"/>
          <w:color w:val="000000"/>
          <w:spacing w:val="-2"/>
          <w:sz w:val="28"/>
          <w:szCs w:val="28"/>
        </w:rPr>
        <w:t>’</w:t>
      </w:r>
      <w:r w:rsidRPr="005D44B2">
        <w:rPr>
          <w:rFonts w:ascii="Times New Roman" w:hAnsi="Times New Roman" w:cs="Times New Roman"/>
          <w:sz w:val="28"/>
          <w:szCs w:val="28"/>
        </w:rPr>
        <w:t>єктів, перероблених у вогнепальну зброю</w:t>
      </w:r>
      <w:r w:rsidRPr="005D44B2">
        <w:rPr>
          <w:rFonts w:ascii="Times New Roman" w:hAnsi="Times New Roman" w:cs="Times New Roman"/>
          <w:spacing w:val="-4"/>
          <w:sz w:val="28"/>
          <w:szCs w:val="28"/>
        </w:rPr>
        <w:t>.</w:t>
      </w:r>
    </w:p>
    <w:p w:rsidR="005D44B2" w:rsidRPr="005D44B2" w:rsidRDefault="005D44B2" w:rsidP="005D44B2">
      <w:pPr>
        <w:shd w:val="clear" w:color="auto" w:fill="FFFFFF"/>
        <w:spacing w:after="0" w:line="240" w:lineRule="auto"/>
        <w:ind w:firstLine="709"/>
        <w:jc w:val="both"/>
        <w:rPr>
          <w:rFonts w:ascii="Times New Roman" w:hAnsi="Times New Roman" w:cs="Times New Roman"/>
          <w:spacing w:val="-3"/>
          <w:sz w:val="28"/>
          <w:szCs w:val="28"/>
        </w:rPr>
      </w:pPr>
      <w:r w:rsidRPr="005D44B2">
        <w:rPr>
          <w:rFonts w:ascii="Times New Roman" w:hAnsi="Times New Roman" w:cs="Times New Roman"/>
          <w:spacing w:val="-3"/>
          <w:sz w:val="28"/>
          <w:szCs w:val="28"/>
        </w:rPr>
        <w:t xml:space="preserve">Обґрунтовано, що при плануванні початкового етапу розслідування злочинів, пов’язаних із застосуванням вибухових пристроїв, варто виходити з наявності вихідної інформації, ситуації, яка склалася на момент порушення кримінального провадження, а також типових обставин, що вимагають встановленню в справах розглядуваної категорії. </w:t>
      </w:r>
    </w:p>
    <w:p w:rsidR="005D44B2" w:rsidRPr="005D44B2" w:rsidRDefault="005D44B2" w:rsidP="005D44B2">
      <w:pPr>
        <w:widowControl w:val="0"/>
        <w:shd w:val="clear" w:color="auto" w:fill="FFFFFF"/>
        <w:tabs>
          <w:tab w:val="left" w:pos="1080"/>
          <w:tab w:val="left" w:pos="1620"/>
        </w:tabs>
        <w:autoSpaceDE w:val="0"/>
        <w:autoSpaceDN w:val="0"/>
        <w:adjustRightInd w:val="0"/>
        <w:spacing w:after="0" w:line="240" w:lineRule="auto"/>
        <w:ind w:firstLine="709"/>
        <w:jc w:val="both"/>
        <w:rPr>
          <w:rFonts w:ascii="Times New Roman" w:hAnsi="Times New Roman" w:cs="Times New Roman"/>
          <w:sz w:val="28"/>
          <w:szCs w:val="28"/>
        </w:rPr>
      </w:pPr>
      <w:r w:rsidRPr="005D44B2">
        <w:rPr>
          <w:rFonts w:ascii="Times New Roman" w:hAnsi="Times New Roman" w:cs="Times New Roman"/>
          <w:spacing w:val="-3"/>
          <w:sz w:val="28"/>
          <w:szCs w:val="28"/>
        </w:rPr>
        <w:lastRenderedPageBreak/>
        <w:t>Для розкриття розглядуваного виду злочинів важливого значення набуває планування початкового етапу розслідування. В основу планування можуть бути покладені як загальні, так і окремі версії. Вибір підстав планування залежить від кількості висунутих версій і виявлених злочинних епізодів, слідчої ситуації, що склалася та інших факторів об’єктивного характеру. Крім того, при плануванні розслідування розглянутих злочинів варто брати до уваги й численні способи їх вчинення.</w:t>
      </w:r>
    </w:p>
    <w:p w:rsidR="005D44B2" w:rsidRPr="005D44B2" w:rsidRDefault="005D44B2" w:rsidP="005D44B2">
      <w:pPr>
        <w:shd w:val="clear" w:color="auto" w:fill="FFFFFF"/>
        <w:spacing w:after="0" w:line="240" w:lineRule="auto"/>
        <w:ind w:firstLine="709"/>
        <w:jc w:val="both"/>
        <w:rPr>
          <w:rFonts w:ascii="Times New Roman" w:hAnsi="Times New Roman" w:cs="Times New Roman"/>
          <w:spacing w:val="-3"/>
          <w:sz w:val="28"/>
          <w:szCs w:val="28"/>
        </w:rPr>
      </w:pPr>
      <w:r w:rsidRPr="005D44B2">
        <w:rPr>
          <w:rFonts w:ascii="Times New Roman" w:hAnsi="Times New Roman" w:cs="Times New Roman"/>
          <w:spacing w:val="-3"/>
          <w:sz w:val="28"/>
          <w:szCs w:val="28"/>
        </w:rPr>
        <w:t>На основі вивчення оперативної, слідчої і судової практики розслідування злочинів, пов’язаних із застосуванням вибухових засобів та об’єктів, перероблених у вогнепальну зброю, у роботі виділені типові слідчі ситуації, з якими слідчий може стикатися на початковому етапі розслідування: 1) надійшла інформація про виявлення застосування вогнепальної зброї та вибухового пристрою; 2) надійшла інформація про затримання особи, яка мала при собі об’єкт, перероблений у вогнепальну зброю та вибуховий пристрій; 3) надійшла інформація про вчинення вибуху або пострілу: а) особа, яка вчинила злочин, невідома; б) є достовірна інформація про особу, яка вчинила злочин, але вона не затримана; в) є неповні дані про особу, яка вчинила злочин; г) особа, підозрювана у вчиненні злочину, затримана на місці злочину або після його вчинення. На підставі визначених типових вихідних слідчих ситуацій розроблені шляхи їхнього вирішення.</w:t>
      </w:r>
    </w:p>
    <w:p w:rsidR="005D44B2" w:rsidRPr="005D44B2" w:rsidRDefault="005D44B2" w:rsidP="005D44B2">
      <w:pPr>
        <w:shd w:val="clear" w:color="auto" w:fill="FFFFFF"/>
        <w:spacing w:after="0" w:line="240" w:lineRule="auto"/>
        <w:ind w:firstLine="709"/>
        <w:jc w:val="both"/>
        <w:rPr>
          <w:rStyle w:val="FontStyle38"/>
          <w:sz w:val="28"/>
          <w:szCs w:val="28"/>
        </w:rPr>
      </w:pPr>
      <w:r w:rsidRPr="005D44B2">
        <w:rPr>
          <w:rStyle w:val="FontStyle38"/>
          <w:sz w:val="28"/>
          <w:szCs w:val="28"/>
        </w:rPr>
        <w:t>Доведено, що більшість вибухів та пострілів з об</w:t>
      </w:r>
      <w:r w:rsidRPr="005D44B2">
        <w:rPr>
          <w:rFonts w:ascii="Times New Roman" w:hAnsi="Times New Roman" w:cs="Times New Roman"/>
          <w:spacing w:val="-3"/>
          <w:sz w:val="28"/>
          <w:szCs w:val="28"/>
        </w:rPr>
        <w:t>’</w:t>
      </w:r>
      <w:r w:rsidRPr="005D44B2">
        <w:rPr>
          <w:rStyle w:val="FontStyle38"/>
          <w:sz w:val="28"/>
          <w:szCs w:val="28"/>
        </w:rPr>
        <w:t>єктів, перероблених у вогнепальну зброю вчиняють члени екстремістських груп або особи, найняті ними (як правило, з кримінального середовища). У зв’язку з цим у плані проведення слідчих й оперативно пошукових заходів повинні значитися заходи перевірки причетності до злочину членів таких груп, їхніх родичів (використовуючи при цьому дані оперативних обліків), а також заходи зі встановлення їх місцезнаходження під час розслідуваної події – за допомогою проведення негайних допитів виявлених членів організованих злочинних груп, що діють на даній території, їх рідних та близьких.</w:t>
      </w:r>
    </w:p>
    <w:p w:rsidR="005D44B2" w:rsidRPr="005D44B2" w:rsidRDefault="005D44B2" w:rsidP="005D44B2">
      <w:pPr>
        <w:spacing w:after="0" w:line="240" w:lineRule="auto"/>
        <w:ind w:firstLine="709"/>
        <w:jc w:val="both"/>
        <w:rPr>
          <w:rFonts w:ascii="Times New Roman" w:hAnsi="Times New Roman" w:cs="Times New Roman"/>
          <w:color w:val="000000"/>
          <w:sz w:val="28"/>
          <w:szCs w:val="28"/>
        </w:rPr>
      </w:pPr>
      <w:r w:rsidRPr="005D44B2">
        <w:rPr>
          <w:rFonts w:ascii="Times New Roman" w:hAnsi="Times New Roman" w:cs="Times New Roman"/>
          <w:spacing w:val="-3"/>
          <w:sz w:val="28"/>
          <w:szCs w:val="28"/>
        </w:rPr>
        <w:t xml:space="preserve">Для підвищення ефективності розслідування злочинів, пов’язаних із застосуванням вибухових пристроїв та об’єктів, перероблених у вогнепальну зброю, запропоновано створювати слідчо-оперативні групи, до складу яких, в необхідних випадках, повинні входити: підгрупа аналізу, організації роботи й координації дій підгруп; підгрупа з відпрацьовування місць виготовлення й розфасовки вибухових речовин; підгрупа по роботі на місцях вибухів та пострілів (робота зі свідками й потерпілими; збір технічної документації; встановлення розмірів збитку; впізнання трупів); підгрупа з відпрацьовування зв’язків підозрюваних (обвинувачених); підгрупа з призначення всіх експертиз і контролю за їх виконанням; підгрупа зі збору й обробки інформації, наявної на </w:t>
      </w:r>
      <w:r w:rsidRPr="005D44B2">
        <w:rPr>
          <w:rFonts w:ascii="Times New Roman" w:hAnsi="Times New Roman" w:cs="Times New Roman"/>
          <w:color w:val="000000"/>
          <w:spacing w:val="-3"/>
          <w:sz w:val="28"/>
          <w:szCs w:val="28"/>
        </w:rPr>
        <w:t>телебаченні та в пресі.</w:t>
      </w:r>
    </w:p>
    <w:p w:rsidR="005D44B2" w:rsidRPr="005D44B2" w:rsidRDefault="005D44B2" w:rsidP="005D44B2">
      <w:pPr>
        <w:shd w:val="clear" w:color="auto" w:fill="FFFFFF"/>
        <w:tabs>
          <w:tab w:val="left" w:pos="0"/>
          <w:tab w:val="left" w:pos="3060"/>
        </w:tabs>
        <w:spacing w:after="0" w:line="240" w:lineRule="auto"/>
        <w:ind w:firstLine="720"/>
        <w:jc w:val="both"/>
        <w:rPr>
          <w:rFonts w:ascii="Times New Roman" w:hAnsi="Times New Roman" w:cs="Times New Roman"/>
          <w:b/>
          <w:color w:val="000000"/>
          <w:spacing w:val="-2"/>
          <w:sz w:val="28"/>
          <w:szCs w:val="28"/>
        </w:rPr>
      </w:pPr>
      <w:r w:rsidRPr="005D44B2">
        <w:rPr>
          <w:rFonts w:ascii="Times New Roman" w:hAnsi="Times New Roman" w:cs="Times New Roman"/>
          <w:b/>
          <w:sz w:val="28"/>
          <w:szCs w:val="28"/>
        </w:rPr>
        <w:t xml:space="preserve">Третя група положень пов’язана з тактикою провадження першочергових слідчих при розслідуванні </w:t>
      </w:r>
      <w:r w:rsidRPr="005D44B2">
        <w:rPr>
          <w:rFonts w:ascii="Times New Roman" w:hAnsi="Times New Roman" w:cs="Times New Roman"/>
          <w:b/>
          <w:color w:val="000000"/>
          <w:spacing w:val="-2"/>
          <w:sz w:val="28"/>
          <w:szCs w:val="28"/>
        </w:rPr>
        <w:t xml:space="preserve">злочинів, </w:t>
      </w:r>
      <w:r w:rsidRPr="005D44B2">
        <w:rPr>
          <w:rFonts w:ascii="Times New Roman" w:hAnsi="Times New Roman" w:cs="Times New Roman"/>
          <w:b/>
          <w:sz w:val="28"/>
          <w:szCs w:val="28"/>
        </w:rPr>
        <w:t xml:space="preserve">пов’язаних із застосуванням вибухових пристроїв та </w:t>
      </w:r>
      <w:r w:rsidRPr="005D44B2">
        <w:rPr>
          <w:rFonts w:ascii="Times New Roman" w:hAnsi="Times New Roman" w:cs="Times New Roman"/>
          <w:b/>
          <w:color w:val="000000"/>
          <w:spacing w:val="-2"/>
          <w:sz w:val="28"/>
          <w:szCs w:val="28"/>
        </w:rPr>
        <w:t>об’єктів, перероблених у вогнепальну зброю.</w:t>
      </w:r>
    </w:p>
    <w:p w:rsidR="005D44B2" w:rsidRPr="005D44B2" w:rsidRDefault="005D44B2" w:rsidP="005D44B2">
      <w:pPr>
        <w:shd w:val="clear" w:color="auto" w:fill="FFFFFF"/>
        <w:spacing w:after="0" w:line="240" w:lineRule="auto"/>
        <w:ind w:firstLine="709"/>
        <w:jc w:val="both"/>
        <w:rPr>
          <w:rFonts w:ascii="Times New Roman" w:hAnsi="Times New Roman" w:cs="Times New Roman"/>
          <w:bCs/>
          <w:color w:val="000000"/>
          <w:sz w:val="28"/>
          <w:szCs w:val="28"/>
        </w:rPr>
      </w:pPr>
      <w:r w:rsidRPr="005D44B2">
        <w:rPr>
          <w:rFonts w:ascii="Times New Roman" w:hAnsi="Times New Roman" w:cs="Times New Roman"/>
          <w:bCs/>
          <w:color w:val="000000"/>
          <w:sz w:val="28"/>
          <w:szCs w:val="28"/>
        </w:rPr>
        <w:t xml:space="preserve">Емпіричні дослідження дозволили встановити кількісно-якісні характеристики використання спеціальних знань у формі проведення експертиз під час розслідування злочинів, пов’язаних із застосуванням вибухових </w:t>
      </w:r>
      <w:r w:rsidRPr="005D44B2">
        <w:rPr>
          <w:rFonts w:ascii="Times New Roman" w:hAnsi="Times New Roman" w:cs="Times New Roman"/>
          <w:bCs/>
          <w:color w:val="000000"/>
          <w:sz w:val="28"/>
          <w:szCs w:val="28"/>
        </w:rPr>
        <w:lastRenderedPageBreak/>
        <w:t xml:space="preserve">пристроїв та об’єктів, перероблених у вогнепальну зброю (судово-балістична експертиза). Так, </w:t>
      </w:r>
      <w:r w:rsidRPr="005D44B2">
        <w:rPr>
          <w:rFonts w:ascii="Times New Roman" w:hAnsi="Times New Roman" w:cs="Times New Roman"/>
          <w:color w:val="000000"/>
          <w:spacing w:val="-3"/>
          <w:sz w:val="28"/>
          <w:szCs w:val="28"/>
        </w:rPr>
        <w:t xml:space="preserve">проводяться </w:t>
      </w:r>
      <w:r w:rsidRPr="005D44B2">
        <w:rPr>
          <w:rFonts w:ascii="Times New Roman" w:hAnsi="Times New Roman" w:cs="Times New Roman"/>
          <w:color w:val="000000"/>
          <w:sz w:val="28"/>
          <w:szCs w:val="28"/>
        </w:rPr>
        <w:t>експертизи вибухових пристроїв, обставин і механізму вибуху</w:t>
      </w:r>
      <w:r w:rsidRPr="005D44B2">
        <w:rPr>
          <w:rFonts w:ascii="Times New Roman" w:hAnsi="Times New Roman" w:cs="Times New Roman"/>
          <w:color w:val="000000"/>
          <w:spacing w:val="-3"/>
          <w:sz w:val="28"/>
          <w:szCs w:val="28"/>
        </w:rPr>
        <w:t xml:space="preserve"> (100,0 %), судово-медичні (56,0 %), </w:t>
      </w:r>
      <w:proofErr w:type="spellStart"/>
      <w:r w:rsidRPr="005D44B2">
        <w:rPr>
          <w:rFonts w:ascii="Times New Roman" w:hAnsi="Times New Roman" w:cs="Times New Roman"/>
          <w:color w:val="000000"/>
          <w:spacing w:val="-3"/>
          <w:sz w:val="28"/>
          <w:szCs w:val="28"/>
        </w:rPr>
        <w:t>пожежно</w:t>
      </w:r>
      <w:proofErr w:type="spellEnd"/>
      <w:r w:rsidRPr="005D44B2">
        <w:rPr>
          <w:rFonts w:ascii="Times New Roman" w:hAnsi="Times New Roman" w:cs="Times New Roman"/>
          <w:color w:val="000000"/>
          <w:spacing w:val="-3"/>
          <w:sz w:val="28"/>
          <w:szCs w:val="28"/>
        </w:rPr>
        <w:t xml:space="preserve">-технічні (15,0 %), </w:t>
      </w:r>
      <w:proofErr w:type="spellStart"/>
      <w:r w:rsidRPr="005D44B2">
        <w:rPr>
          <w:rFonts w:ascii="Times New Roman" w:hAnsi="Times New Roman" w:cs="Times New Roman"/>
          <w:color w:val="000000"/>
          <w:spacing w:val="-3"/>
          <w:sz w:val="28"/>
          <w:szCs w:val="28"/>
        </w:rPr>
        <w:t>трасологічні</w:t>
      </w:r>
      <w:proofErr w:type="spellEnd"/>
      <w:r w:rsidRPr="005D44B2">
        <w:rPr>
          <w:rFonts w:ascii="Times New Roman" w:hAnsi="Times New Roman" w:cs="Times New Roman"/>
          <w:color w:val="000000"/>
          <w:spacing w:val="-3"/>
          <w:sz w:val="28"/>
          <w:szCs w:val="28"/>
        </w:rPr>
        <w:t xml:space="preserve"> (14,0 %), балістичні (11,0 %), судово-психіатричні (9,0 %), почеркознавчі (5,0 %) та деякі ін. (менше 1,0 %).</w:t>
      </w:r>
    </w:p>
    <w:p w:rsidR="005D44B2" w:rsidRPr="005D44B2" w:rsidRDefault="005D44B2" w:rsidP="005D44B2">
      <w:pPr>
        <w:shd w:val="clear" w:color="auto" w:fill="FFFFFF"/>
        <w:spacing w:after="0" w:line="240" w:lineRule="auto"/>
        <w:ind w:firstLine="709"/>
        <w:jc w:val="both"/>
        <w:rPr>
          <w:rFonts w:ascii="Times New Roman" w:hAnsi="Times New Roman" w:cs="Times New Roman"/>
          <w:color w:val="000000"/>
          <w:sz w:val="28"/>
          <w:szCs w:val="28"/>
        </w:rPr>
      </w:pPr>
      <w:r w:rsidRPr="005D44B2">
        <w:rPr>
          <w:rFonts w:ascii="Times New Roman" w:hAnsi="Times New Roman" w:cs="Times New Roman"/>
          <w:bCs/>
          <w:color w:val="000000"/>
          <w:sz w:val="28"/>
          <w:szCs w:val="28"/>
        </w:rPr>
        <w:t>Експертиза вибухових пристроїв, а також судово-балістична експертиза, обставин і механізму вибуху</w:t>
      </w:r>
      <w:r w:rsidRPr="005D44B2">
        <w:rPr>
          <w:rFonts w:ascii="Times New Roman" w:hAnsi="Times New Roman" w:cs="Times New Roman"/>
          <w:color w:val="000000"/>
          <w:spacing w:val="-3"/>
          <w:sz w:val="28"/>
          <w:szCs w:val="28"/>
        </w:rPr>
        <w:t xml:space="preserve"> та пострілу з переробленої зброї має комплексний характер, і її проведення вимагає залучення фахівців, які володіють знаннями в різних галузях науки, техніки, ремесла. Така експертиза містить у собі проведення </w:t>
      </w:r>
      <w:proofErr w:type="spellStart"/>
      <w:r w:rsidRPr="005D44B2">
        <w:rPr>
          <w:rFonts w:ascii="Times New Roman" w:hAnsi="Times New Roman" w:cs="Times New Roman"/>
          <w:color w:val="000000"/>
          <w:spacing w:val="-3"/>
          <w:sz w:val="28"/>
          <w:szCs w:val="28"/>
        </w:rPr>
        <w:t>вибухотехнічних</w:t>
      </w:r>
      <w:proofErr w:type="spellEnd"/>
      <w:r w:rsidRPr="005D44B2">
        <w:rPr>
          <w:rFonts w:ascii="Times New Roman" w:hAnsi="Times New Roman" w:cs="Times New Roman"/>
          <w:color w:val="000000"/>
          <w:spacing w:val="-3"/>
          <w:sz w:val="28"/>
          <w:szCs w:val="28"/>
        </w:rPr>
        <w:t xml:space="preserve">, балістичних, металознавчих, хімічних, </w:t>
      </w:r>
      <w:proofErr w:type="spellStart"/>
      <w:r w:rsidRPr="005D44B2">
        <w:rPr>
          <w:rFonts w:ascii="Times New Roman" w:hAnsi="Times New Roman" w:cs="Times New Roman"/>
          <w:color w:val="000000"/>
          <w:spacing w:val="-3"/>
          <w:sz w:val="28"/>
          <w:szCs w:val="28"/>
        </w:rPr>
        <w:t>трасологічних</w:t>
      </w:r>
      <w:proofErr w:type="spellEnd"/>
      <w:r w:rsidRPr="005D44B2">
        <w:rPr>
          <w:rFonts w:ascii="Times New Roman" w:hAnsi="Times New Roman" w:cs="Times New Roman"/>
          <w:color w:val="000000"/>
          <w:spacing w:val="-3"/>
          <w:sz w:val="28"/>
          <w:szCs w:val="28"/>
        </w:rPr>
        <w:t>, технологічних та деяких інших видів досліджень. Результати даної експертизи являють собою інтегральне знання про природу досліджуваного об’єкта, його походження.</w:t>
      </w:r>
    </w:p>
    <w:p w:rsidR="005D44B2" w:rsidRPr="005D44B2" w:rsidRDefault="005D44B2" w:rsidP="005D44B2">
      <w:pPr>
        <w:spacing w:after="0" w:line="240" w:lineRule="auto"/>
        <w:ind w:firstLine="709"/>
        <w:jc w:val="both"/>
        <w:rPr>
          <w:rFonts w:ascii="Times New Roman" w:hAnsi="Times New Roman" w:cs="Times New Roman"/>
          <w:color w:val="000000"/>
          <w:spacing w:val="-3"/>
          <w:sz w:val="28"/>
          <w:szCs w:val="28"/>
        </w:rPr>
      </w:pPr>
      <w:r w:rsidRPr="005D44B2">
        <w:rPr>
          <w:rFonts w:ascii="Times New Roman" w:hAnsi="Times New Roman" w:cs="Times New Roman"/>
          <w:color w:val="000000"/>
          <w:spacing w:val="-3"/>
          <w:sz w:val="28"/>
          <w:szCs w:val="28"/>
        </w:rPr>
        <w:t>Експертизи при розслідуванні злочинів, пов’язаних із застосуванням вибухових пристроїв та об</w:t>
      </w:r>
      <w:r w:rsidRPr="005D44B2">
        <w:rPr>
          <w:rFonts w:ascii="Times New Roman" w:hAnsi="Times New Roman" w:cs="Times New Roman"/>
          <w:bCs/>
          <w:color w:val="000000"/>
          <w:sz w:val="28"/>
          <w:szCs w:val="28"/>
        </w:rPr>
        <w:t>’</w:t>
      </w:r>
      <w:r w:rsidRPr="005D44B2">
        <w:rPr>
          <w:rFonts w:ascii="Times New Roman" w:hAnsi="Times New Roman" w:cs="Times New Roman"/>
          <w:color w:val="000000"/>
          <w:spacing w:val="-3"/>
          <w:sz w:val="28"/>
          <w:szCs w:val="28"/>
        </w:rPr>
        <w:t>єктів, перероблених у вогнепальну зброю як правило, складні й вимагають тривалого часу для проведення. Тому слідчий не повинен зволікати з проведенням експертиз, що може призвести до небажаних наслідків: обмежується можливість використання висновку експерта в процесі розслідування, можуть бути пропущені строки слідства, не залишиться часу для належної оцінки й перевірки висновку експерта, задоволення клопотань підозрюваного, заявлених у зв’язку з призначенням експертизи, обмежується можливість збору додаткових матеріалів для експертизи (якщо в цьому виникла необхідність).</w:t>
      </w:r>
    </w:p>
    <w:p w:rsidR="005D44B2" w:rsidRPr="005D44B2" w:rsidRDefault="005D44B2" w:rsidP="005D44B2">
      <w:pPr>
        <w:spacing w:after="0" w:line="240" w:lineRule="auto"/>
        <w:ind w:firstLine="720"/>
        <w:jc w:val="both"/>
        <w:rPr>
          <w:rFonts w:ascii="Times New Roman" w:hAnsi="Times New Roman" w:cs="Times New Roman"/>
          <w:sz w:val="28"/>
          <w:szCs w:val="28"/>
        </w:rPr>
      </w:pPr>
      <w:r w:rsidRPr="005D44B2">
        <w:rPr>
          <w:rFonts w:ascii="Times New Roman" w:hAnsi="Times New Roman" w:cs="Times New Roman"/>
          <w:color w:val="000000"/>
          <w:sz w:val="28"/>
          <w:szCs w:val="28"/>
        </w:rPr>
        <w:t>Як засвідчує практика, на експертизу переважно надходять перероблені</w:t>
      </w:r>
      <w:r w:rsidRPr="005D44B2">
        <w:rPr>
          <w:rFonts w:ascii="Times New Roman" w:hAnsi="Times New Roman" w:cs="Times New Roman"/>
          <w:sz w:val="28"/>
          <w:szCs w:val="28"/>
        </w:rPr>
        <w:t xml:space="preserve"> пістолети «</w:t>
      </w:r>
      <w:proofErr w:type="spellStart"/>
      <w:r w:rsidRPr="005D44B2">
        <w:rPr>
          <w:rFonts w:ascii="Times New Roman" w:hAnsi="Times New Roman" w:cs="Times New Roman"/>
          <w:sz w:val="28"/>
          <w:szCs w:val="28"/>
          <w:lang w:val="en-US"/>
        </w:rPr>
        <w:t>Zoraki</w:t>
      </w:r>
      <w:proofErr w:type="spellEnd"/>
      <w:r w:rsidRPr="005D44B2">
        <w:rPr>
          <w:rFonts w:ascii="Times New Roman" w:hAnsi="Times New Roman" w:cs="Times New Roman"/>
          <w:sz w:val="28"/>
          <w:szCs w:val="28"/>
        </w:rPr>
        <w:t>», «</w:t>
      </w:r>
      <w:proofErr w:type="spellStart"/>
      <w:r w:rsidRPr="005D44B2">
        <w:rPr>
          <w:rFonts w:ascii="Times New Roman" w:hAnsi="Times New Roman" w:cs="Times New Roman"/>
          <w:sz w:val="28"/>
          <w:szCs w:val="28"/>
          <w:lang w:val="en-US"/>
        </w:rPr>
        <w:t>Atmaka</w:t>
      </w:r>
      <w:proofErr w:type="spellEnd"/>
      <w:r w:rsidRPr="005D44B2">
        <w:rPr>
          <w:rFonts w:ascii="Times New Roman" w:hAnsi="Times New Roman" w:cs="Times New Roman"/>
          <w:sz w:val="28"/>
          <w:szCs w:val="28"/>
        </w:rPr>
        <w:t>», «</w:t>
      </w:r>
      <w:proofErr w:type="spellStart"/>
      <w:r w:rsidRPr="005D44B2">
        <w:rPr>
          <w:rFonts w:ascii="Times New Roman" w:hAnsi="Times New Roman" w:cs="Times New Roman"/>
          <w:sz w:val="28"/>
          <w:szCs w:val="28"/>
          <w:lang w:val="en-US"/>
        </w:rPr>
        <w:t>Kral</w:t>
      </w:r>
      <w:proofErr w:type="spellEnd"/>
      <w:r w:rsidRPr="005D44B2">
        <w:rPr>
          <w:rFonts w:ascii="Times New Roman" w:hAnsi="Times New Roman" w:cs="Times New Roman"/>
          <w:sz w:val="28"/>
          <w:szCs w:val="28"/>
        </w:rPr>
        <w:t>», «</w:t>
      </w:r>
      <w:r w:rsidRPr="005D44B2">
        <w:rPr>
          <w:rFonts w:ascii="Times New Roman" w:hAnsi="Times New Roman" w:cs="Times New Roman"/>
          <w:sz w:val="28"/>
          <w:szCs w:val="28"/>
          <w:lang w:val="en-US"/>
        </w:rPr>
        <w:t>Blow</w:t>
      </w:r>
      <w:r w:rsidRPr="005D44B2">
        <w:rPr>
          <w:rFonts w:ascii="Times New Roman" w:hAnsi="Times New Roman" w:cs="Times New Roman"/>
          <w:sz w:val="28"/>
          <w:szCs w:val="28"/>
        </w:rPr>
        <w:t>», які згідно з маркувальними позначеннями класифікуються як сигнальні (стартові).</w:t>
      </w:r>
    </w:p>
    <w:p w:rsidR="005D44B2" w:rsidRPr="005D44B2" w:rsidRDefault="005D44B2" w:rsidP="005D44B2">
      <w:pPr>
        <w:spacing w:after="0" w:line="240" w:lineRule="auto"/>
        <w:ind w:firstLine="709"/>
        <w:jc w:val="both"/>
        <w:rPr>
          <w:rFonts w:ascii="Times New Roman" w:hAnsi="Times New Roman" w:cs="Times New Roman"/>
          <w:color w:val="000000"/>
          <w:spacing w:val="-2"/>
          <w:sz w:val="28"/>
          <w:szCs w:val="28"/>
        </w:rPr>
      </w:pPr>
      <w:r w:rsidRPr="005D44B2">
        <w:rPr>
          <w:rFonts w:ascii="Times New Roman" w:hAnsi="Times New Roman" w:cs="Times New Roman"/>
          <w:spacing w:val="-2"/>
          <w:sz w:val="28"/>
          <w:szCs w:val="28"/>
        </w:rPr>
        <w:t xml:space="preserve">За результатами проведення досліджень і комплексу відповідних експериментів було розроблено </w:t>
      </w:r>
      <w:r w:rsidRPr="005D44B2">
        <w:rPr>
          <w:rFonts w:ascii="Times New Roman" w:hAnsi="Times New Roman" w:cs="Times New Roman"/>
          <w:color w:val="000000"/>
          <w:spacing w:val="-2"/>
          <w:sz w:val="28"/>
          <w:szCs w:val="28"/>
        </w:rPr>
        <w:t xml:space="preserve">два інформаційно-довідкових посібника «Особливості конструкції деяких зразків пістолетів калібру </w:t>
      </w:r>
      <w:smartTag w:uri="urn:schemas-microsoft-com:office:smarttags" w:element="metricconverter">
        <w:smartTagPr>
          <w:attr w:name="ProductID" w:val="9 мм"/>
        </w:smartTagPr>
        <w:r w:rsidRPr="005D44B2">
          <w:rPr>
            <w:rFonts w:ascii="Times New Roman" w:hAnsi="Times New Roman" w:cs="Times New Roman"/>
            <w:color w:val="000000"/>
            <w:spacing w:val="-2"/>
            <w:sz w:val="28"/>
            <w:szCs w:val="28"/>
          </w:rPr>
          <w:t>9 мм</w:t>
        </w:r>
      </w:smartTag>
      <w:r w:rsidRPr="005D44B2">
        <w:rPr>
          <w:rFonts w:ascii="Times New Roman" w:hAnsi="Times New Roman" w:cs="Times New Roman"/>
          <w:color w:val="000000"/>
          <w:spacing w:val="-2"/>
          <w:sz w:val="28"/>
          <w:szCs w:val="28"/>
        </w:rPr>
        <w:t xml:space="preserve"> (РА) та їх сліди на гільзах» та </w:t>
      </w:r>
      <w:r w:rsidRPr="005D44B2">
        <w:rPr>
          <w:rFonts w:ascii="Times New Roman" w:hAnsi="Times New Roman" w:cs="Times New Roman"/>
          <w:sz w:val="28"/>
          <w:szCs w:val="28"/>
        </w:rPr>
        <w:t xml:space="preserve">«Дослідження вогнепальної зброї, перероблених з макетів </w:t>
      </w:r>
      <w:proofErr w:type="spellStart"/>
      <w:r w:rsidRPr="005D44B2">
        <w:rPr>
          <w:rFonts w:ascii="Times New Roman" w:hAnsi="Times New Roman" w:cs="Times New Roman"/>
          <w:sz w:val="28"/>
          <w:szCs w:val="28"/>
        </w:rPr>
        <w:t>масогабаритних</w:t>
      </w:r>
      <w:proofErr w:type="spellEnd"/>
      <w:r w:rsidRPr="005D44B2">
        <w:rPr>
          <w:rFonts w:ascii="Times New Roman" w:hAnsi="Times New Roman" w:cs="Times New Roman"/>
          <w:sz w:val="28"/>
          <w:szCs w:val="28"/>
        </w:rPr>
        <w:t xml:space="preserve"> (ММГ) та їх сліди на кулях та гільзах</w:t>
      </w:r>
      <w:r w:rsidRPr="005D44B2">
        <w:rPr>
          <w:rFonts w:ascii="Times New Roman" w:hAnsi="Times New Roman" w:cs="Times New Roman"/>
          <w:color w:val="000000"/>
          <w:sz w:val="28"/>
          <w:szCs w:val="28"/>
        </w:rPr>
        <w:t>», один науково-практичний пос</w:t>
      </w:r>
      <w:r w:rsidRPr="005D44B2">
        <w:rPr>
          <w:rFonts w:ascii="Times New Roman" w:hAnsi="Times New Roman" w:cs="Times New Roman"/>
          <w:sz w:val="28"/>
          <w:szCs w:val="28"/>
        </w:rPr>
        <w:t>ібник «Особливості судово-балістичної експертизи об'єктів, перероблених у вогнепальну зброю</w:t>
      </w:r>
      <w:r w:rsidRPr="005D44B2">
        <w:rPr>
          <w:rFonts w:ascii="Times New Roman" w:hAnsi="Times New Roman" w:cs="Times New Roman"/>
          <w:color w:val="000000"/>
          <w:sz w:val="28"/>
          <w:szCs w:val="28"/>
        </w:rPr>
        <w:t>», дв</w:t>
      </w:r>
      <w:r w:rsidRPr="005D44B2">
        <w:rPr>
          <w:rFonts w:ascii="Times New Roman" w:hAnsi="Times New Roman" w:cs="Times New Roman"/>
          <w:sz w:val="28"/>
          <w:szCs w:val="28"/>
        </w:rPr>
        <w:t>і монографі</w:t>
      </w:r>
      <w:r w:rsidRPr="005D44B2">
        <w:rPr>
          <w:rFonts w:ascii="Times New Roman" w:hAnsi="Times New Roman" w:cs="Times New Roman"/>
          <w:color w:val="000000"/>
          <w:spacing w:val="-2"/>
          <w:sz w:val="28"/>
          <w:szCs w:val="28"/>
        </w:rPr>
        <w:t>ї «</w:t>
      </w:r>
      <w:r w:rsidRPr="005D44B2">
        <w:rPr>
          <w:rFonts w:ascii="Times New Roman" w:hAnsi="Times New Roman" w:cs="Times New Roman"/>
          <w:sz w:val="28"/>
          <w:szCs w:val="28"/>
        </w:rPr>
        <w:t xml:space="preserve">Теоретичні та практичні аспекти криміналістичного дослідження </w:t>
      </w:r>
      <w:r w:rsidRPr="005D44B2">
        <w:rPr>
          <w:rFonts w:ascii="Times New Roman" w:hAnsi="Times New Roman" w:cs="Times New Roman"/>
          <w:color w:val="000000"/>
          <w:sz w:val="28"/>
          <w:szCs w:val="28"/>
        </w:rPr>
        <w:t>об’єктів, перероблених у вогнепальну зброю</w:t>
      </w:r>
      <w:r w:rsidRPr="005D44B2">
        <w:rPr>
          <w:rFonts w:ascii="Times New Roman" w:hAnsi="Times New Roman" w:cs="Times New Roman"/>
          <w:color w:val="000000"/>
          <w:spacing w:val="-2"/>
          <w:sz w:val="28"/>
          <w:szCs w:val="28"/>
        </w:rPr>
        <w:t>» та «</w:t>
      </w:r>
      <w:r w:rsidRPr="005D44B2">
        <w:rPr>
          <w:rFonts w:ascii="Times New Roman" w:hAnsi="Times New Roman" w:cs="Times New Roman"/>
          <w:bCs/>
          <w:color w:val="000000"/>
          <w:sz w:val="28"/>
          <w:szCs w:val="28"/>
        </w:rPr>
        <w:t xml:space="preserve">Розслідування злочинів, пов’язаних із застосуванням вибухових пристроїв </w:t>
      </w:r>
      <w:r w:rsidRPr="005D44B2">
        <w:rPr>
          <w:rFonts w:ascii="Times New Roman" w:hAnsi="Times New Roman" w:cs="Times New Roman"/>
          <w:color w:val="000000"/>
          <w:sz w:val="28"/>
          <w:szCs w:val="28"/>
        </w:rPr>
        <w:t>та об</w:t>
      </w:r>
      <w:r w:rsidRPr="005D44B2">
        <w:rPr>
          <w:rFonts w:ascii="Times New Roman" w:hAnsi="Times New Roman" w:cs="Times New Roman"/>
          <w:color w:val="000000"/>
          <w:spacing w:val="-2"/>
          <w:sz w:val="28"/>
          <w:szCs w:val="28"/>
        </w:rPr>
        <w:t>’</w:t>
      </w:r>
      <w:r w:rsidRPr="005D44B2">
        <w:rPr>
          <w:rFonts w:ascii="Times New Roman" w:hAnsi="Times New Roman" w:cs="Times New Roman"/>
          <w:color w:val="000000"/>
          <w:sz w:val="28"/>
          <w:szCs w:val="28"/>
        </w:rPr>
        <w:t>єктів</w:t>
      </w:r>
      <w:r w:rsidRPr="005D44B2">
        <w:rPr>
          <w:rFonts w:ascii="Times New Roman" w:hAnsi="Times New Roman" w:cs="Times New Roman"/>
          <w:bCs/>
          <w:color w:val="000000"/>
          <w:sz w:val="28"/>
          <w:szCs w:val="28"/>
        </w:rPr>
        <w:t xml:space="preserve">, перероблених у вогнепальну зброю», </w:t>
      </w:r>
      <w:r w:rsidRPr="005D44B2">
        <w:rPr>
          <w:rFonts w:ascii="Times New Roman" w:hAnsi="Times New Roman" w:cs="Times New Roman"/>
          <w:color w:val="000000"/>
          <w:spacing w:val="-2"/>
          <w:sz w:val="28"/>
          <w:szCs w:val="28"/>
        </w:rPr>
        <w:t xml:space="preserve">використання якого сприяє полегшенню та прискоренню роботи експертів при проведенні судово-балістичних та </w:t>
      </w:r>
      <w:proofErr w:type="spellStart"/>
      <w:r w:rsidRPr="005D44B2">
        <w:rPr>
          <w:rFonts w:ascii="Times New Roman" w:hAnsi="Times New Roman" w:cs="Times New Roman"/>
          <w:color w:val="000000"/>
          <w:spacing w:val="-2"/>
          <w:sz w:val="28"/>
          <w:szCs w:val="28"/>
        </w:rPr>
        <w:t>вибухо</w:t>
      </w:r>
      <w:proofErr w:type="spellEnd"/>
      <w:r w:rsidRPr="005D44B2">
        <w:rPr>
          <w:rFonts w:ascii="Times New Roman" w:hAnsi="Times New Roman" w:cs="Times New Roman"/>
          <w:color w:val="000000"/>
          <w:spacing w:val="-2"/>
          <w:sz w:val="28"/>
          <w:szCs w:val="28"/>
        </w:rPr>
        <w:t>-технічних експертиз, досліджень з метою встановлення системи та моделі зброї з об’єктів, які найчастіше піддаються переробленню, дослідження вибухових пристроїв.</w:t>
      </w:r>
    </w:p>
    <w:p w:rsidR="005D44B2" w:rsidRPr="005D44B2" w:rsidRDefault="005D44B2" w:rsidP="005D44B2">
      <w:pPr>
        <w:spacing w:after="0" w:line="240" w:lineRule="auto"/>
        <w:ind w:firstLine="900"/>
        <w:jc w:val="both"/>
        <w:rPr>
          <w:rStyle w:val="apple-converted-space"/>
          <w:rFonts w:ascii="Times New Roman" w:hAnsi="Times New Roman" w:cs="Times New Roman"/>
          <w:color w:val="000000"/>
          <w:sz w:val="28"/>
          <w:szCs w:val="28"/>
        </w:rPr>
      </w:pPr>
      <w:r w:rsidRPr="005D44B2">
        <w:rPr>
          <w:rFonts w:ascii="Times New Roman" w:hAnsi="Times New Roman" w:cs="Times New Roman"/>
          <w:color w:val="000000"/>
          <w:sz w:val="28"/>
          <w:szCs w:val="28"/>
        </w:rPr>
        <w:t xml:space="preserve">Для </w:t>
      </w:r>
      <w:hyperlink r:id="rId6" w:tooltip="Того" w:history="1">
        <w:r w:rsidRPr="005D44B2">
          <w:rPr>
            <w:rStyle w:val="a5"/>
            <w:rFonts w:ascii="Times New Roman" w:hAnsi="Times New Roman" w:cs="Times New Roman"/>
            <w:color w:val="000000"/>
            <w:sz w:val="28"/>
            <w:szCs w:val="28"/>
          </w:rPr>
          <w:t>того</w:t>
        </w:r>
      </w:hyperlink>
      <w:r w:rsidRPr="005D44B2">
        <w:rPr>
          <w:rFonts w:ascii="Times New Roman" w:hAnsi="Times New Roman" w:cs="Times New Roman"/>
          <w:color w:val="000000"/>
          <w:sz w:val="28"/>
          <w:szCs w:val="28"/>
        </w:rPr>
        <w:t>, щоб розслідувати</w:t>
      </w:r>
      <w:r w:rsidRPr="005D44B2">
        <w:rPr>
          <w:rStyle w:val="apple-converted-space"/>
          <w:rFonts w:ascii="Times New Roman" w:hAnsi="Times New Roman" w:cs="Times New Roman"/>
          <w:color w:val="000000"/>
          <w:sz w:val="28"/>
          <w:szCs w:val="28"/>
        </w:rPr>
        <w:t xml:space="preserve"> </w:t>
      </w:r>
      <w:hyperlink r:id="rId7" w:tooltip="Злочин" w:history="1">
        <w:r w:rsidRPr="005D44B2">
          <w:rPr>
            <w:rStyle w:val="a5"/>
            <w:rFonts w:ascii="Times New Roman" w:hAnsi="Times New Roman" w:cs="Times New Roman"/>
            <w:color w:val="000000"/>
            <w:sz w:val="28"/>
            <w:szCs w:val="28"/>
          </w:rPr>
          <w:t>злочин</w:t>
        </w:r>
      </w:hyperlink>
      <w:r w:rsidRPr="005D44B2">
        <w:rPr>
          <w:rFonts w:ascii="Times New Roman" w:hAnsi="Times New Roman" w:cs="Times New Roman"/>
          <w:color w:val="000000"/>
          <w:sz w:val="28"/>
          <w:szCs w:val="28"/>
        </w:rPr>
        <w:t>, вчинений з застосуванням вибухових пристроїв та переробленої вогнепальної зброї необхідно чітко</w:t>
      </w:r>
      <w:r w:rsidRPr="005D44B2">
        <w:rPr>
          <w:rStyle w:val="apple-converted-space"/>
          <w:rFonts w:ascii="Times New Roman" w:hAnsi="Times New Roman" w:cs="Times New Roman"/>
          <w:color w:val="000000"/>
          <w:sz w:val="28"/>
          <w:szCs w:val="28"/>
        </w:rPr>
        <w:t xml:space="preserve"> </w:t>
      </w:r>
      <w:hyperlink r:id="rId8" w:tooltip="Мати" w:history="1">
        <w:r w:rsidRPr="005D44B2">
          <w:rPr>
            <w:rStyle w:val="a5"/>
            <w:rFonts w:ascii="Times New Roman" w:hAnsi="Times New Roman" w:cs="Times New Roman"/>
            <w:color w:val="000000"/>
            <w:sz w:val="28"/>
            <w:szCs w:val="28"/>
          </w:rPr>
          <w:t>мати</w:t>
        </w:r>
      </w:hyperlink>
      <w:r w:rsidRPr="005D44B2">
        <w:rPr>
          <w:rStyle w:val="apple-converted-space"/>
          <w:rFonts w:ascii="Times New Roman" w:hAnsi="Times New Roman" w:cs="Times New Roman"/>
          <w:color w:val="000000"/>
          <w:sz w:val="28"/>
          <w:szCs w:val="28"/>
        </w:rPr>
        <w:t xml:space="preserve"> </w:t>
      </w:r>
      <w:r w:rsidRPr="005D44B2">
        <w:rPr>
          <w:rFonts w:ascii="Times New Roman" w:hAnsi="Times New Roman" w:cs="Times New Roman"/>
          <w:color w:val="000000"/>
          <w:sz w:val="28"/>
          <w:szCs w:val="28"/>
        </w:rPr>
        <w:t xml:space="preserve">уявлення про механізм утворення слідів, засоби фіксації та дослідження. При огляді місця поді </w:t>
      </w:r>
      <w:hyperlink r:id="rId9" w:tooltip="Саме" w:history="1">
        <w:r w:rsidRPr="005D44B2">
          <w:rPr>
            <w:rStyle w:val="a5"/>
            <w:rFonts w:ascii="Times New Roman" w:hAnsi="Times New Roman" w:cs="Times New Roman"/>
            <w:color w:val="000000"/>
            <w:sz w:val="28"/>
            <w:szCs w:val="28"/>
          </w:rPr>
          <w:t>саме</w:t>
        </w:r>
      </w:hyperlink>
      <w:r w:rsidRPr="005D44B2">
        <w:rPr>
          <w:rStyle w:val="apple-converted-space"/>
          <w:rFonts w:ascii="Times New Roman" w:hAnsi="Times New Roman" w:cs="Times New Roman"/>
          <w:color w:val="000000"/>
          <w:sz w:val="28"/>
          <w:szCs w:val="28"/>
        </w:rPr>
        <w:t xml:space="preserve"> </w:t>
      </w:r>
      <w:r w:rsidRPr="005D44B2">
        <w:rPr>
          <w:rFonts w:ascii="Times New Roman" w:hAnsi="Times New Roman" w:cs="Times New Roman"/>
          <w:color w:val="000000"/>
          <w:sz w:val="28"/>
          <w:szCs w:val="28"/>
        </w:rPr>
        <w:t>ці джерела інформації заслуговують на особливу увагу, проводити огляд їх і дослідження необхідно з залученням</w:t>
      </w:r>
      <w:r w:rsidRPr="005D44B2">
        <w:rPr>
          <w:rStyle w:val="apple-converted-space"/>
          <w:rFonts w:ascii="Times New Roman" w:hAnsi="Times New Roman" w:cs="Times New Roman"/>
          <w:color w:val="000000"/>
          <w:sz w:val="28"/>
          <w:szCs w:val="28"/>
        </w:rPr>
        <w:t xml:space="preserve"> </w:t>
      </w:r>
      <w:hyperlink r:id="rId10" w:tooltip="Спеціаліст" w:history="1">
        <w:r w:rsidRPr="005D44B2">
          <w:rPr>
            <w:rStyle w:val="a5"/>
            <w:rFonts w:ascii="Times New Roman" w:hAnsi="Times New Roman" w:cs="Times New Roman"/>
            <w:color w:val="000000"/>
            <w:sz w:val="28"/>
            <w:szCs w:val="28"/>
          </w:rPr>
          <w:t>спеціаліста</w:t>
        </w:r>
      </w:hyperlink>
      <w:r w:rsidRPr="005D44B2">
        <w:rPr>
          <w:rFonts w:ascii="Times New Roman" w:hAnsi="Times New Roman" w:cs="Times New Roman"/>
          <w:color w:val="000000"/>
          <w:sz w:val="28"/>
          <w:szCs w:val="28"/>
        </w:rPr>
        <w:t xml:space="preserve">. Вид слідів, особливості їх розміщення допоможуть розв’язати багато питань, які </w:t>
      </w:r>
      <w:r w:rsidRPr="005D44B2">
        <w:rPr>
          <w:rFonts w:ascii="Times New Roman" w:hAnsi="Times New Roman" w:cs="Times New Roman"/>
          <w:color w:val="000000"/>
          <w:sz w:val="28"/>
          <w:szCs w:val="28"/>
        </w:rPr>
        <w:lastRenderedPageBreak/>
        <w:t xml:space="preserve">постають перед слідчим. Крім того фіксація їх забезпечить успішне проведення </w:t>
      </w:r>
      <w:proofErr w:type="spellStart"/>
      <w:r w:rsidRPr="005D44B2">
        <w:rPr>
          <w:rFonts w:ascii="Times New Roman" w:hAnsi="Times New Roman" w:cs="Times New Roman"/>
          <w:color w:val="000000"/>
          <w:sz w:val="28"/>
          <w:szCs w:val="28"/>
        </w:rPr>
        <w:t>вибухотехнічної</w:t>
      </w:r>
      <w:proofErr w:type="spellEnd"/>
      <w:r w:rsidRPr="005D44B2">
        <w:rPr>
          <w:rFonts w:ascii="Times New Roman" w:hAnsi="Times New Roman" w:cs="Times New Roman"/>
          <w:color w:val="000000"/>
          <w:sz w:val="28"/>
          <w:szCs w:val="28"/>
        </w:rPr>
        <w:t xml:space="preserve"> та балістичної експертизи.</w:t>
      </w:r>
    </w:p>
    <w:p w:rsidR="005D44B2" w:rsidRPr="005D44B2" w:rsidRDefault="005D44B2" w:rsidP="005D44B2">
      <w:pPr>
        <w:spacing w:after="0" w:line="240" w:lineRule="auto"/>
        <w:ind w:firstLine="900"/>
        <w:jc w:val="both"/>
        <w:rPr>
          <w:rStyle w:val="apple-converted-space"/>
          <w:rFonts w:ascii="Times New Roman" w:hAnsi="Times New Roman" w:cs="Times New Roman"/>
          <w:color w:val="000000"/>
          <w:sz w:val="28"/>
          <w:szCs w:val="28"/>
        </w:rPr>
      </w:pPr>
      <w:r w:rsidRPr="005D44B2">
        <w:rPr>
          <w:rFonts w:ascii="Times New Roman" w:hAnsi="Times New Roman" w:cs="Times New Roman"/>
          <w:color w:val="000000"/>
          <w:sz w:val="28"/>
          <w:szCs w:val="28"/>
        </w:rPr>
        <w:t>Об’єктом дослідження є</w:t>
      </w:r>
      <w:r w:rsidRPr="005D44B2">
        <w:rPr>
          <w:rStyle w:val="apple-converted-space"/>
          <w:rFonts w:ascii="Times New Roman" w:hAnsi="Times New Roman" w:cs="Times New Roman"/>
          <w:color w:val="000000"/>
          <w:sz w:val="28"/>
          <w:szCs w:val="28"/>
        </w:rPr>
        <w:t xml:space="preserve"> </w:t>
      </w:r>
      <w:hyperlink r:id="rId11" w:tooltip="Сліди" w:history="1">
        <w:r w:rsidRPr="005D44B2">
          <w:rPr>
            <w:rStyle w:val="a5"/>
            <w:rFonts w:ascii="Times New Roman" w:hAnsi="Times New Roman" w:cs="Times New Roman"/>
            <w:color w:val="000000"/>
            <w:sz w:val="28"/>
            <w:szCs w:val="28"/>
          </w:rPr>
          <w:t>сліди</w:t>
        </w:r>
      </w:hyperlink>
      <w:r w:rsidRPr="005D44B2">
        <w:rPr>
          <w:rStyle w:val="apple-converted-space"/>
          <w:rFonts w:ascii="Times New Roman" w:hAnsi="Times New Roman" w:cs="Times New Roman"/>
          <w:color w:val="000000"/>
          <w:sz w:val="28"/>
          <w:szCs w:val="28"/>
        </w:rPr>
        <w:t xml:space="preserve"> </w:t>
      </w:r>
      <w:r w:rsidRPr="005D44B2">
        <w:rPr>
          <w:rFonts w:ascii="Times New Roman" w:hAnsi="Times New Roman" w:cs="Times New Roman"/>
          <w:color w:val="000000"/>
          <w:sz w:val="28"/>
          <w:szCs w:val="28"/>
        </w:rPr>
        <w:t>застосування зброї та вибуху. Предметом вивчення є теоретичні положення судової балістики щодо виявлення, визначення, фіксації і вилучення слідів застосування переробленої вогнепальної зброї та слідів вибуху.</w:t>
      </w:r>
      <w:r w:rsidRPr="005D44B2">
        <w:rPr>
          <w:rStyle w:val="apple-converted-space"/>
          <w:rFonts w:ascii="Times New Roman" w:hAnsi="Times New Roman" w:cs="Times New Roman"/>
          <w:color w:val="000000"/>
          <w:sz w:val="28"/>
          <w:szCs w:val="28"/>
        </w:rPr>
        <w:t xml:space="preserve"> </w:t>
      </w:r>
    </w:p>
    <w:p w:rsidR="005D44B2" w:rsidRPr="005D44B2" w:rsidRDefault="005D44B2" w:rsidP="005D44B2">
      <w:pPr>
        <w:spacing w:after="0" w:line="240" w:lineRule="auto"/>
        <w:ind w:firstLine="900"/>
        <w:jc w:val="both"/>
        <w:rPr>
          <w:rStyle w:val="apple-converted-space"/>
          <w:rFonts w:ascii="Times New Roman" w:hAnsi="Times New Roman" w:cs="Times New Roman"/>
          <w:color w:val="000000"/>
          <w:sz w:val="28"/>
          <w:szCs w:val="28"/>
        </w:rPr>
      </w:pPr>
      <w:r w:rsidRPr="005D44B2">
        <w:rPr>
          <w:rFonts w:ascii="Times New Roman" w:hAnsi="Times New Roman" w:cs="Times New Roman"/>
          <w:color w:val="000000"/>
          <w:sz w:val="28"/>
          <w:szCs w:val="28"/>
        </w:rPr>
        <w:t>З огляду на поставлену мету передбачені такі завдання дослідження:</w:t>
      </w:r>
    </w:p>
    <w:p w:rsidR="005D44B2" w:rsidRPr="005D44B2" w:rsidRDefault="005D44B2" w:rsidP="005D44B2">
      <w:pPr>
        <w:spacing w:after="0" w:line="240" w:lineRule="auto"/>
        <w:ind w:firstLine="900"/>
        <w:jc w:val="both"/>
        <w:rPr>
          <w:rStyle w:val="apple-converted-space"/>
          <w:rFonts w:ascii="Times New Roman" w:hAnsi="Times New Roman" w:cs="Times New Roman"/>
          <w:color w:val="000000"/>
          <w:sz w:val="28"/>
          <w:szCs w:val="28"/>
        </w:rPr>
      </w:pPr>
      <w:r w:rsidRPr="005D44B2">
        <w:rPr>
          <w:rFonts w:ascii="Times New Roman" w:hAnsi="Times New Roman" w:cs="Times New Roman"/>
          <w:color w:val="000000"/>
          <w:sz w:val="28"/>
          <w:szCs w:val="28"/>
        </w:rPr>
        <w:t>- дослідити зміст</w:t>
      </w:r>
      <w:r w:rsidRPr="005D44B2">
        <w:rPr>
          <w:rStyle w:val="apple-converted-space"/>
          <w:rFonts w:ascii="Times New Roman" w:hAnsi="Times New Roman" w:cs="Times New Roman"/>
          <w:color w:val="000000"/>
          <w:sz w:val="28"/>
          <w:szCs w:val="28"/>
        </w:rPr>
        <w:t xml:space="preserve"> </w:t>
      </w:r>
      <w:hyperlink r:id="rId12" w:tooltip="Поняття" w:history="1">
        <w:r w:rsidRPr="005D44B2">
          <w:rPr>
            <w:rStyle w:val="a5"/>
            <w:rFonts w:ascii="Times New Roman" w:hAnsi="Times New Roman" w:cs="Times New Roman"/>
            <w:color w:val="000000"/>
            <w:sz w:val="28"/>
            <w:szCs w:val="28"/>
          </w:rPr>
          <w:t>поняття</w:t>
        </w:r>
      </w:hyperlink>
      <w:r w:rsidRPr="005D44B2">
        <w:rPr>
          <w:rStyle w:val="apple-converted-space"/>
          <w:rFonts w:ascii="Times New Roman" w:hAnsi="Times New Roman" w:cs="Times New Roman"/>
          <w:color w:val="000000"/>
          <w:sz w:val="28"/>
          <w:szCs w:val="28"/>
        </w:rPr>
        <w:t xml:space="preserve"> </w:t>
      </w:r>
      <w:hyperlink r:id="rId13" w:tooltip="Сліди" w:history="1">
        <w:r w:rsidRPr="005D44B2">
          <w:rPr>
            <w:rStyle w:val="a5"/>
            <w:rFonts w:ascii="Times New Roman" w:hAnsi="Times New Roman" w:cs="Times New Roman"/>
            <w:color w:val="000000"/>
            <w:sz w:val="28"/>
            <w:szCs w:val="28"/>
          </w:rPr>
          <w:t>сліди</w:t>
        </w:r>
      </w:hyperlink>
      <w:r w:rsidRPr="005D44B2">
        <w:rPr>
          <w:rStyle w:val="apple-converted-space"/>
          <w:rFonts w:ascii="Times New Roman" w:hAnsi="Times New Roman" w:cs="Times New Roman"/>
          <w:color w:val="000000"/>
          <w:sz w:val="28"/>
          <w:szCs w:val="28"/>
        </w:rPr>
        <w:t xml:space="preserve"> </w:t>
      </w:r>
      <w:r w:rsidRPr="005D44B2">
        <w:rPr>
          <w:rFonts w:ascii="Times New Roman" w:hAnsi="Times New Roman" w:cs="Times New Roman"/>
          <w:color w:val="000000"/>
          <w:sz w:val="28"/>
          <w:szCs w:val="28"/>
        </w:rPr>
        <w:t>застосування переробленої вогнепальної зброї та слідів вибуху;</w:t>
      </w:r>
    </w:p>
    <w:p w:rsidR="005D44B2" w:rsidRPr="005D44B2" w:rsidRDefault="005D44B2" w:rsidP="005D44B2">
      <w:pPr>
        <w:spacing w:after="0" w:line="240" w:lineRule="auto"/>
        <w:ind w:firstLine="900"/>
        <w:jc w:val="both"/>
        <w:rPr>
          <w:rFonts w:ascii="Times New Roman" w:hAnsi="Times New Roman" w:cs="Times New Roman"/>
          <w:color w:val="000000"/>
          <w:sz w:val="28"/>
          <w:szCs w:val="28"/>
        </w:rPr>
      </w:pPr>
      <w:r w:rsidRPr="005D44B2">
        <w:rPr>
          <w:rStyle w:val="apple-converted-space"/>
          <w:rFonts w:ascii="Times New Roman" w:hAnsi="Times New Roman" w:cs="Times New Roman"/>
          <w:color w:val="000000"/>
          <w:sz w:val="28"/>
          <w:szCs w:val="28"/>
        </w:rPr>
        <w:t xml:space="preserve">- </w:t>
      </w:r>
      <w:r w:rsidRPr="005D44B2">
        <w:rPr>
          <w:rFonts w:ascii="Times New Roman" w:hAnsi="Times New Roman" w:cs="Times New Roman"/>
          <w:color w:val="000000"/>
          <w:sz w:val="28"/>
          <w:szCs w:val="28"/>
        </w:rPr>
        <w:t>з’ясувати механізм утворення слідів на переробленій вогнепальній зброї та слідів вибуху;</w:t>
      </w:r>
    </w:p>
    <w:p w:rsidR="005D44B2" w:rsidRPr="005D44B2" w:rsidRDefault="005D44B2" w:rsidP="005D44B2">
      <w:pPr>
        <w:spacing w:after="0" w:line="240" w:lineRule="auto"/>
        <w:ind w:firstLine="900"/>
        <w:jc w:val="both"/>
        <w:rPr>
          <w:rStyle w:val="apple-converted-space"/>
          <w:rFonts w:ascii="Times New Roman" w:hAnsi="Times New Roman" w:cs="Times New Roman"/>
          <w:color w:val="000000"/>
          <w:sz w:val="28"/>
          <w:szCs w:val="28"/>
        </w:rPr>
      </w:pPr>
      <w:r w:rsidRPr="005D44B2">
        <w:rPr>
          <w:rFonts w:ascii="Times New Roman" w:hAnsi="Times New Roman" w:cs="Times New Roman"/>
          <w:color w:val="000000"/>
          <w:sz w:val="28"/>
          <w:szCs w:val="28"/>
        </w:rPr>
        <w:t>- визначити особливості</w:t>
      </w:r>
      <w:r w:rsidRPr="005D44B2">
        <w:rPr>
          <w:rStyle w:val="apple-converted-space"/>
          <w:rFonts w:ascii="Times New Roman" w:hAnsi="Times New Roman" w:cs="Times New Roman"/>
          <w:color w:val="000000"/>
          <w:sz w:val="28"/>
          <w:szCs w:val="28"/>
        </w:rPr>
        <w:t xml:space="preserve"> </w:t>
      </w:r>
      <w:hyperlink r:id="rId14" w:tooltip="Процес" w:history="1">
        <w:r w:rsidRPr="005D44B2">
          <w:rPr>
            <w:rStyle w:val="a5"/>
            <w:rFonts w:ascii="Times New Roman" w:hAnsi="Times New Roman" w:cs="Times New Roman"/>
            <w:color w:val="000000"/>
            <w:sz w:val="28"/>
            <w:szCs w:val="28"/>
          </w:rPr>
          <w:t>процесів</w:t>
        </w:r>
      </w:hyperlink>
      <w:r w:rsidRPr="005D44B2">
        <w:rPr>
          <w:rStyle w:val="apple-converted-space"/>
          <w:rFonts w:ascii="Times New Roman" w:hAnsi="Times New Roman" w:cs="Times New Roman"/>
          <w:color w:val="000000"/>
          <w:sz w:val="28"/>
          <w:szCs w:val="28"/>
        </w:rPr>
        <w:t xml:space="preserve"> </w:t>
      </w:r>
      <w:r w:rsidRPr="005D44B2">
        <w:rPr>
          <w:rFonts w:ascii="Times New Roman" w:hAnsi="Times New Roman" w:cs="Times New Roman"/>
          <w:color w:val="000000"/>
          <w:sz w:val="28"/>
          <w:szCs w:val="28"/>
        </w:rPr>
        <w:t>виявлення, фіксація і вилучення слідів застосування переробленої вогнепальної зброї та слідів вибуху.</w:t>
      </w:r>
    </w:p>
    <w:p w:rsidR="005D44B2" w:rsidRPr="005D44B2" w:rsidRDefault="005D44B2" w:rsidP="005D44B2">
      <w:pPr>
        <w:shd w:val="clear" w:color="auto" w:fill="FFFFFF"/>
        <w:spacing w:after="0" w:line="240" w:lineRule="auto"/>
        <w:ind w:firstLine="709"/>
        <w:jc w:val="both"/>
        <w:rPr>
          <w:rFonts w:ascii="Times New Roman" w:hAnsi="Times New Roman" w:cs="Times New Roman"/>
          <w:color w:val="000000"/>
          <w:sz w:val="28"/>
          <w:szCs w:val="28"/>
        </w:rPr>
      </w:pPr>
      <w:r w:rsidRPr="005D44B2">
        <w:rPr>
          <w:rFonts w:ascii="Times New Roman" w:hAnsi="Times New Roman" w:cs="Times New Roman"/>
          <w:spacing w:val="-3"/>
          <w:sz w:val="28"/>
          <w:szCs w:val="28"/>
        </w:rPr>
        <w:t>Невідкладність огляду місця вибуху визначається тим, що ефективність вилучення слідів деяких вибухових речовин та порохових газів значно зменшується з часом. Руйнуючий вплив на сліди вибухової речовини та порохових газів здійснюють атмосферні опади (дощ, сніг і т.п.). У першу чергу це відноситься до водорозчинних вибухових речовин порохових газів та їх компонентів.</w:t>
      </w:r>
    </w:p>
    <w:p w:rsidR="005D44B2" w:rsidRPr="005D44B2" w:rsidRDefault="005D44B2" w:rsidP="005D44B2">
      <w:pPr>
        <w:spacing w:after="0" w:line="240" w:lineRule="auto"/>
        <w:ind w:firstLine="709"/>
        <w:jc w:val="both"/>
        <w:rPr>
          <w:rFonts w:ascii="Times New Roman" w:hAnsi="Times New Roman" w:cs="Times New Roman"/>
          <w:spacing w:val="-3"/>
          <w:sz w:val="28"/>
          <w:szCs w:val="28"/>
        </w:rPr>
      </w:pPr>
      <w:r w:rsidRPr="005D44B2">
        <w:rPr>
          <w:rFonts w:ascii="Times New Roman" w:hAnsi="Times New Roman" w:cs="Times New Roman"/>
          <w:spacing w:val="-3"/>
          <w:sz w:val="28"/>
          <w:szCs w:val="28"/>
        </w:rPr>
        <w:t>До особливостей оглядів місць вибухів та пострілів з об</w:t>
      </w:r>
      <w:r w:rsidRPr="005D44B2">
        <w:rPr>
          <w:rFonts w:ascii="Times New Roman" w:hAnsi="Times New Roman" w:cs="Times New Roman"/>
          <w:color w:val="000000"/>
          <w:sz w:val="28"/>
          <w:szCs w:val="28"/>
        </w:rPr>
        <w:t>’</w:t>
      </w:r>
      <w:r w:rsidRPr="005D44B2">
        <w:rPr>
          <w:rFonts w:ascii="Times New Roman" w:hAnsi="Times New Roman" w:cs="Times New Roman"/>
          <w:spacing w:val="-3"/>
          <w:sz w:val="28"/>
          <w:szCs w:val="28"/>
        </w:rPr>
        <w:t>єктів, перероблених у вогнепальну зброю автори відносить: а) дотримання заходів безпеки при поводженні з об’єктами, переробленими у вогнепальну зброю та в умовах можливих повторних вибухів додаткових вибухових пристроїв і легкозаймистих речовин, обвалів, пожеж; б) велика площа обстеження та кількість слідів, в тому числі, фрагментів вибухових пристроїв, оболонок куль, частин гільз; в) дотримання заходів безпеки при транспортуванні та зберіганні вилучених вибухонебезпечних речових доказів та об</w:t>
      </w:r>
      <w:r w:rsidRPr="005D44B2">
        <w:rPr>
          <w:rFonts w:ascii="Times New Roman" w:hAnsi="Times New Roman" w:cs="Times New Roman"/>
          <w:color w:val="000000"/>
          <w:sz w:val="28"/>
          <w:szCs w:val="28"/>
        </w:rPr>
        <w:t>’</w:t>
      </w:r>
      <w:r w:rsidRPr="005D44B2">
        <w:rPr>
          <w:rFonts w:ascii="Times New Roman" w:hAnsi="Times New Roman" w:cs="Times New Roman"/>
          <w:spacing w:val="-3"/>
          <w:sz w:val="28"/>
          <w:szCs w:val="28"/>
        </w:rPr>
        <w:t>єктів, перероблених у вогнепальну зброю.</w:t>
      </w:r>
    </w:p>
    <w:p w:rsidR="005D44B2" w:rsidRPr="005D44B2" w:rsidRDefault="005D44B2" w:rsidP="005D44B2">
      <w:pPr>
        <w:spacing w:after="0" w:line="240" w:lineRule="auto"/>
        <w:ind w:firstLine="709"/>
        <w:jc w:val="both"/>
        <w:rPr>
          <w:rFonts w:ascii="Times New Roman" w:hAnsi="Times New Roman" w:cs="Times New Roman"/>
          <w:color w:val="000000"/>
          <w:spacing w:val="-2"/>
          <w:sz w:val="28"/>
          <w:szCs w:val="28"/>
        </w:rPr>
      </w:pPr>
      <w:r w:rsidRPr="005D44B2">
        <w:rPr>
          <w:rFonts w:ascii="Times New Roman" w:hAnsi="Times New Roman" w:cs="Times New Roman"/>
          <w:color w:val="000000"/>
          <w:spacing w:val="-2"/>
          <w:sz w:val="28"/>
          <w:szCs w:val="28"/>
        </w:rPr>
        <w:t>Також авторами порушено актуальне питання щодо дотримання правил безпеки спеціалістів, оскільки в експертній практиці зафіксовано непоодинокі випадки надходження на дослідження зброї та вибухових пристроїв з прихованими дефектами, а також боєприпасів, споряджених різними отруйними або вибуховими речовинами вилученими під час ОМП.</w:t>
      </w:r>
    </w:p>
    <w:p w:rsidR="005D44B2" w:rsidRPr="005D44B2" w:rsidRDefault="005D44B2" w:rsidP="005D44B2">
      <w:pPr>
        <w:pStyle w:val="a3"/>
        <w:tabs>
          <w:tab w:val="left" w:pos="1023"/>
        </w:tabs>
        <w:spacing w:after="0"/>
        <w:ind w:firstLine="709"/>
        <w:jc w:val="both"/>
        <w:rPr>
          <w:color w:val="000000"/>
          <w:spacing w:val="-2"/>
          <w:sz w:val="28"/>
          <w:szCs w:val="28"/>
        </w:rPr>
      </w:pPr>
      <w:r w:rsidRPr="005D44B2">
        <w:rPr>
          <w:rStyle w:val="a7"/>
          <w:rFonts w:ascii="Times New Roman" w:hAnsi="Times New Roman"/>
          <w:color w:val="000000"/>
          <w:spacing w:val="-2"/>
          <w:sz w:val="28"/>
          <w:szCs w:val="28"/>
          <w:lang w:val="uk-UA" w:eastAsia="uk-UA"/>
        </w:rPr>
        <w:t xml:space="preserve">Спеціаліст здійснює огляд відповідно до тактики ОМП і методики розслідування окремих видів кримінальних правопорушень з обов’язковим проведенням фотозйомки. </w:t>
      </w:r>
    </w:p>
    <w:p w:rsidR="005D44B2" w:rsidRPr="005D44B2" w:rsidRDefault="005D44B2" w:rsidP="005D44B2">
      <w:pPr>
        <w:pStyle w:val="Style1"/>
        <w:widowControl/>
        <w:ind w:firstLine="709"/>
        <w:jc w:val="both"/>
        <w:rPr>
          <w:rStyle w:val="FontStyle65"/>
          <w:rFonts w:ascii="Times New Roman" w:hAnsi="Times New Roman" w:cs="Times New Roman"/>
          <w:sz w:val="28"/>
          <w:szCs w:val="28"/>
          <w:lang w:val="uk-UA"/>
        </w:rPr>
      </w:pPr>
      <w:r w:rsidRPr="005D44B2">
        <w:rPr>
          <w:bCs/>
          <w:color w:val="000000"/>
          <w:sz w:val="28"/>
          <w:szCs w:val="28"/>
          <w:lang w:val="uk-UA"/>
        </w:rPr>
        <w:t xml:space="preserve">Авторами встановлено, що </w:t>
      </w:r>
      <w:r w:rsidRPr="005D44B2">
        <w:rPr>
          <w:rStyle w:val="FontStyle65"/>
          <w:rFonts w:ascii="Times New Roman" w:hAnsi="Times New Roman" w:cs="Times New Roman"/>
          <w:sz w:val="28"/>
          <w:szCs w:val="28"/>
          <w:lang w:val="uk-UA"/>
        </w:rPr>
        <w:t xml:space="preserve">потерпілими і свідками у даній категорії кримінальних проваджень є: а) особи, проти яких спрямовувався вибух та постріл; б) особи, які випадково опинилися на місці події; в) особи, які проживають або працюють у районі місця події; г) особи, які за родом служби або з інших обставин могли перебувати поблизу місця події до, у момент або після вибуху або пострілу; д) члени аварійно-рятувальних команд, сапери, </w:t>
      </w:r>
      <w:proofErr w:type="spellStart"/>
      <w:r w:rsidRPr="005D44B2">
        <w:rPr>
          <w:rStyle w:val="FontStyle65"/>
          <w:rFonts w:ascii="Times New Roman" w:hAnsi="Times New Roman" w:cs="Times New Roman"/>
          <w:sz w:val="28"/>
          <w:szCs w:val="28"/>
          <w:lang w:val="uk-UA"/>
        </w:rPr>
        <w:t>вибухотехніки</w:t>
      </w:r>
      <w:proofErr w:type="spellEnd"/>
      <w:r w:rsidRPr="005D44B2">
        <w:rPr>
          <w:rStyle w:val="FontStyle65"/>
          <w:rFonts w:ascii="Times New Roman" w:hAnsi="Times New Roman" w:cs="Times New Roman"/>
          <w:sz w:val="28"/>
          <w:szCs w:val="28"/>
          <w:lang w:val="uk-UA"/>
        </w:rPr>
        <w:t xml:space="preserve">, пожежники, співробітники міліції (спеціалісти </w:t>
      </w:r>
      <w:proofErr w:type="spellStart"/>
      <w:r w:rsidRPr="005D44B2">
        <w:rPr>
          <w:rStyle w:val="FontStyle65"/>
          <w:rFonts w:ascii="Times New Roman" w:hAnsi="Times New Roman" w:cs="Times New Roman"/>
          <w:sz w:val="28"/>
          <w:szCs w:val="28"/>
          <w:lang w:val="uk-UA"/>
        </w:rPr>
        <w:t>балісти</w:t>
      </w:r>
      <w:proofErr w:type="spellEnd"/>
      <w:r w:rsidRPr="005D44B2">
        <w:rPr>
          <w:rStyle w:val="FontStyle65"/>
          <w:rFonts w:ascii="Times New Roman" w:hAnsi="Times New Roman" w:cs="Times New Roman"/>
          <w:sz w:val="28"/>
          <w:szCs w:val="28"/>
          <w:lang w:val="uk-UA"/>
        </w:rPr>
        <w:t>), військовослужбовці, бійці воєнізованої охорони, медичні працівники та інші особи, які залучалися для охорони місця події, надання допомоги потерпілим при пострілах з об</w:t>
      </w:r>
      <w:r w:rsidRPr="005D44B2">
        <w:rPr>
          <w:color w:val="000000"/>
          <w:sz w:val="28"/>
          <w:szCs w:val="28"/>
          <w:lang w:val="uk-UA"/>
        </w:rPr>
        <w:t>’</w:t>
      </w:r>
      <w:r w:rsidRPr="005D44B2">
        <w:rPr>
          <w:rStyle w:val="FontStyle65"/>
          <w:rFonts w:ascii="Times New Roman" w:hAnsi="Times New Roman" w:cs="Times New Roman"/>
          <w:sz w:val="28"/>
          <w:szCs w:val="28"/>
          <w:lang w:val="uk-UA"/>
        </w:rPr>
        <w:t xml:space="preserve">єктів, перероблених у вогнепальну зброю та вибуху; є) родичі і знайомі потерпілих, які володіють інформацією про останніх, </w:t>
      </w:r>
      <w:r w:rsidRPr="005D44B2">
        <w:rPr>
          <w:rStyle w:val="FontStyle65"/>
          <w:rFonts w:ascii="Times New Roman" w:hAnsi="Times New Roman" w:cs="Times New Roman"/>
          <w:sz w:val="28"/>
          <w:szCs w:val="28"/>
          <w:lang w:val="uk-UA"/>
        </w:rPr>
        <w:lastRenderedPageBreak/>
        <w:t>що може мати значення для провадження; ж) інші особи, обізнані про обставини, що можуть мати значення для провадження.</w:t>
      </w:r>
    </w:p>
    <w:p w:rsidR="005D44B2" w:rsidRPr="005D44B2" w:rsidRDefault="005D44B2" w:rsidP="005D44B2">
      <w:pPr>
        <w:shd w:val="clear" w:color="auto" w:fill="FFFFFF"/>
        <w:spacing w:after="0" w:line="240" w:lineRule="auto"/>
        <w:ind w:firstLine="709"/>
        <w:jc w:val="both"/>
        <w:rPr>
          <w:rFonts w:ascii="Times New Roman" w:hAnsi="Times New Roman" w:cs="Times New Roman"/>
          <w:color w:val="000000"/>
          <w:sz w:val="28"/>
          <w:szCs w:val="28"/>
        </w:rPr>
      </w:pPr>
      <w:r w:rsidRPr="005D44B2">
        <w:rPr>
          <w:rFonts w:ascii="Times New Roman" w:hAnsi="Times New Roman" w:cs="Times New Roman"/>
          <w:spacing w:val="-3"/>
          <w:sz w:val="28"/>
          <w:szCs w:val="28"/>
        </w:rPr>
        <w:t>Предметом допиту свідків і потерпілих є інформація не тільки про подію злочину, але й відомості про обставини, які передували і супроводжували його вчинення або знаходяться в причинному зв’язку з розслідуваним фактом, а також ті дані, що можуть бути використані в процесі розслідування для виявлення нових доказів, перевірки й оцінки вже зібраних.</w:t>
      </w:r>
    </w:p>
    <w:p w:rsidR="005D44B2" w:rsidRPr="005D44B2" w:rsidRDefault="005D44B2" w:rsidP="005D44B2">
      <w:pPr>
        <w:spacing w:after="0" w:line="240" w:lineRule="auto"/>
        <w:ind w:firstLine="720"/>
        <w:jc w:val="both"/>
        <w:rPr>
          <w:rFonts w:ascii="Times New Roman" w:hAnsi="Times New Roman" w:cs="Times New Roman"/>
          <w:color w:val="000000"/>
          <w:sz w:val="28"/>
          <w:szCs w:val="28"/>
        </w:rPr>
      </w:pPr>
      <w:r w:rsidRPr="005D44B2">
        <w:rPr>
          <w:rFonts w:ascii="Times New Roman" w:hAnsi="Times New Roman" w:cs="Times New Roman"/>
          <w:sz w:val="28"/>
          <w:szCs w:val="28"/>
        </w:rPr>
        <w:t>Д</w:t>
      </w:r>
      <w:r w:rsidRPr="005D44B2">
        <w:rPr>
          <w:rStyle w:val="FontStyle65"/>
          <w:rFonts w:ascii="Times New Roman" w:hAnsi="Times New Roman" w:cs="Times New Roman"/>
          <w:sz w:val="28"/>
          <w:szCs w:val="28"/>
        </w:rPr>
        <w:t xml:space="preserve">опиту підозрюваного повинна передувати ретельна підготовка, у ході якої необхідно уважно вивчити матеріали, пов’язані з оглядом місця вибуху та </w:t>
      </w:r>
      <w:r w:rsidRPr="005D44B2">
        <w:rPr>
          <w:rStyle w:val="FontStyle65"/>
          <w:rFonts w:ascii="Times New Roman" w:hAnsi="Times New Roman" w:cs="Times New Roman"/>
          <w:color w:val="000000"/>
          <w:sz w:val="28"/>
          <w:szCs w:val="28"/>
        </w:rPr>
        <w:t xml:space="preserve">пострілах з об’єктів, перероблених у вогнепальну зброю, плани, схеми, фотографії, відеозаписи, протоколи огляду речей, допитів потерпілих і свідків, матеріали відомчих технічних комісій, результати попереднього дослідження слідів пострілу та вибуху. </w:t>
      </w:r>
      <w:r w:rsidRPr="005D44B2">
        <w:rPr>
          <w:rFonts w:ascii="Times New Roman" w:hAnsi="Times New Roman" w:cs="Times New Roman"/>
          <w:color w:val="000000"/>
          <w:sz w:val="28"/>
          <w:szCs w:val="28"/>
        </w:rPr>
        <w:t>Слідчий також зобов’язаний вивчити не тільки наявні в матеріалах кримінального провадження докази, але й визначити факти, з приводу яких необхідно одержати показання, продумати тактичні прийоми, які допоможуть ефективно провести допит. Виходячи з обставин затримання і характеру зібраних доказів, слідчий повинен визначити момент допиту, зміст питань, які необхідно поставити підозрюваному, їх послідовність. На початку допиту у відповідності до предмета доказування підозрюваному спочатку варто ставити питання про конкретні факти, що відносяться до об’єктивної сторони вчиненого злочину, а потім – питання про мету і мотиви злочину.</w:t>
      </w:r>
    </w:p>
    <w:p w:rsidR="005D44B2" w:rsidRPr="005D44B2" w:rsidRDefault="005D44B2" w:rsidP="005D44B2">
      <w:pPr>
        <w:spacing w:line="240" w:lineRule="auto"/>
        <w:ind w:firstLine="720"/>
        <w:jc w:val="both"/>
        <w:rPr>
          <w:rFonts w:ascii="Times New Roman" w:hAnsi="Times New Roman" w:cs="Times New Roman"/>
          <w:b/>
          <w:color w:val="000000"/>
          <w:sz w:val="28"/>
          <w:szCs w:val="28"/>
        </w:rPr>
      </w:pPr>
    </w:p>
    <w:p w:rsidR="005D44B2" w:rsidRPr="005D44B2" w:rsidRDefault="005D44B2" w:rsidP="005D44B2">
      <w:pPr>
        <w:spacing w:after="0" w:line="240" w:lineRule="auto"/>
        <w:ind w:firstLine="709"/>
        <w:jc w:val="both"/>
        <w:rPr>
          <w:rFonts w:ascii="Times New Roman" w:hAnsi="Times New Roman" w:cs="Times New Roman"/>
          <w:b/>
          <w:i/>
          <w:color w:val="000000"/>
          <w:sz w:val="28"/>
          <w:szCs w:val="28"/>
        </w:rPr>
      </w:pPr>
      <w:r w:rsidRPr="005D44B2">
        <w:rPr>
          <w:rFonts w:ascii="Times New Roman" w:hAnsi="Times New Roman" w:cs="Times New Roman"/>
          <w:b/>
          <w:i/>
          <w:color w:val="000000"/>
          <w:sz w:val="28"/>
          <w:szCs w:val="28"/>
        </w:rPr>
        <w:t>За даною темою автором надруковані такі праці:</w:t>
      </w:r>
    </w:p>
    <w:p w:rsidR="005D44B2" w:rsidRPr="005D44B2" w:rsidRDefault="005D44B2" w:rsidP="005D44B2">
      <w:pPr>
        <w:numPr>
          <w:ilvl w:val="0"/>
          <w:numId w:val="1"/>
        </w:numPr>
        <w:tabs>
          <w:tab w:val="clear" w:pos="1260"/>
          <w:tab w:val="num" w:pos="0"/>
          <w:tab w:val="num" w:pos="180"/>
          <w:tab w:val="num" w:pos="1080"/>
        </w:tabs>
        <w:spacing w:after="0" w:line="240" w:lineRule="auto"/>
        <w:ind w:left="0" w:firstLine="709"/>
        <w:jc w:val="both"/>
        <w:rPr>
          <w:rFonts w:ascii="Times New Roman" w:hAnsi="Times New Roman" w:cs="Times New Roman"/>
          <w:color w:val="000000"/>
          <w:sz w:val="28"/>
          <w:szCs w:val="28"/>
        </w:rPr>
      </w:pPr>
      <w:r w:rsidRPr="005D44B2">
        <w:rPr>
          <w:rFonts w:ascii="Times New Roman" w:hAnsi="Times New Roman" w:cs="Times New Roman"/>
          <w:color w:val="000000"/>
          <w:sz w:val="28"/>
          <w:szCs w:val="28"/>
        </w:rPr>
        <w:t>Поліщук В. В. Особа злочинця як елемент криміналістичної характеристики кримінальних вибухів / В. В. Поліщук // Зовнішня торгівля: право та економіка. – К., УДУФМТ. – № 1 (42). – 2009. – С. 106–109.</w:t>
      </w:r>
    </w:p>
    <w:p w:rsidR="005D44B2" w:rsidRPr="005D44B2" w:rsidRDefault="005D44B2" w:rsidP="005D44B2">
      <w:pPr>
        <w:numPr>
          <w:ilvl w:val="0"/>
          <w:numId w:val="1"/>
        </w:numPr>
        <w:tabs>
          <w:tab w:val="clear" w:pos="1260"/>
          <w:tab w:val="num" w:pos="0"/>
          <w:tab w:val="num" w:pos="180"/>
          <w:tab w:val="num" w:pos="1080"/>
        </w:tabs>
        <w:spacing w:after="0" w:line="240" w:lineRule="auto"/>
        <w:ind w:left="0" w:firstLine="709"/>
        <w:jc w:val="both"/>
        <w:rPr>
          <w:rFonts w:ascii="Times New Roman" w:hAnsi="Times New Roman" w:cs="Times New Roman"/>
          <w:color w:val="000000"/>
          <w:sz w:val="28"/>
          <w:szCs w:val="28"/>
        </w:rPr>
      </w:pPr>
      <w:r w:rsidRPr="005D44B2">
        <w:rPr>
          <w:rFonts w:ascii="Times New Roman" w:hAnsi="Times New Roman" w:cs="Times New Roman"/>
          <w:color w:val="000000"/>
          <w:sz w:val="28"/>
          <w:szCs w:val="28"/>
        </w:rPr>
        <w:t>Поліщук В. В. Спосіб вчинення злочину як елемент криміналістичної характеристики кримінальних вибухів / В. В. Поліщук // Криміналістичний вісник : [наук.-</w:t>
      </w:r>
      <w:proofErr w:type="spellStart"/>
      <w:r w:rsidRPr="005D44B2">
        <w:rPr>
          <w:rFonts w:ascii="Times New Roman" w:hAnsi="Times New Roman" w:cs="Times New Roman"/>
          <w:color w:val="000000"/>
          <w:sz w:val="28"/>
          <w:szCs w:val="28"/>
        </w:rPr>
        <w:t>практ</w:t>
      </w:r>
      <w:proofErr w:type="spellEnd"/>
      <w:r w:rsidRPr="005D44B2">
        <w:rPr>
          <w:rFonts w:ascii="Times New Roman" w:hAnsi="Times New Roman" w:cs="Times New Roman"/>
          <w:color w:val="000000"/>
          <w:sz w:val="28"/>
          <w:szCs w:val="28"/>
        </w:rPr>
        <w:t xml:space="preserve">. зб. / </w:t>
      </w:r>
      <w:proofErr w:type="spellStart"/>
      <w:r w:rsidRPr="005D44B2">
        <w:rPr>
          <w:rFonts w:ascii="Times New Roman" w:hAnsi="Times New Roman" w:cs="Times New Roman"/>
          <w:color w:val="000000"/>
          <w:sz w:val="28"/>
          <w:szCs w:val="28"/>
        </w:rPr>
        <w:t>голов</w:t>
      </w:r>
      <w:proofErr w:type="spellEnd"/>
      <w:r w:rsidRPr="005D44B2">
        <w:rPr>
          <w:rFonts w:ascii="Times New Roman" w:hAnsi="Times New Roman" w:cs="Times New Roman"/>
          <w:color w:val="000000"/>
          <w:sz w:val="28"/>
          <w:szCs w:val="28"/>
        </w:rPr>
        <w:t xml:space="preserve">. ред. Коваленко В. та ін.] / ДНДЕКЦ МВС України ; НАВС. – К. : ТОВ </w:t>
      </w:r>
      <w:r w:rsidRPr="005D44B2">
        <w:rPr>
          <w:rFonts w:ascii="Times New Roman" w:hAnsi="Times New Roman" w:cs="Times New Roman"/>
          <w:bCs/>
          <w:color w:val="000000"/>
          <w:spacing w:val="-3"/>
          <w:sz w:val="28"/>
          <w:szCs w:val="28"/>
        </w:rPr>
        <w:t>«</w:t>
      </w:r>
      <w:r w:rsidRPr="005D44B2">
        <w:rPr>
          <w:rFonts w:ascii="Times New Roman" w:hAnsi="Times New Roman" w:cs="Times New Roman"/>
          <w:color w:val="000000"/>
          <w:sz w:val="28"/>
          <w:szCs w:val="28"/>
        </w:rPr>
        <w:t xml:space="preserve">Еліт </w:t>
      </w:r>
      <w:proofErr w:type="spellStart"/>
      <w:r w:rsidRPr="005D44B2">
        <w:rPr>
          <w:rFonts w:ascii="Times New Roman" w:hAnsi="Times New Roman" w:cs="Times New Roman"/>
          <w:color w:val="000000"/>
          <w:sz w:val="28"/>
          <w:szCs w:val="28"/>
        </w:rPr>
        <w:t>Прінт</w:t>
      </w:r>
      <w:proofErr w:type="spellEnd"/>
      <w:r w:rsidRPr="005D44B2">
        <w:rPr>
          <w:rFonts w:ascii="Times New Roman" w:hAnsi="Times New Roman" w:cs="Times New Roman"/>
          <w:bCs/>
          <w:color w:val="000000"/>
          <w:sz w:val="28"/>
          <w:szCs w:val="28"/>
        </w:rPr>
        <w:t>»</w:t>
      </w:r>
      <w:r w:rsidRPr="005D44B2">
        <w:rPr>
          <w:rFonts w:ascii="Times New Roman" w:hAnsi="Times New Roman" w:cs="Times New Roman"/>
          <w:color w:val="000000"/>
          <w:sz w:val="28"/>
          <w:szCs w:val="28"/>
        </w:rPr>
        <w:t>. – 2010. – № 2 (14). – С. 127–131.</w:t>
      </w:r>
    </w:p>
    <w:p w:rsidR="005D44B2" w:rsidRPr="005D44B2" w:rsidRDefault="005D44B2" w:rsidP="005D44B2">
      <w:pPr>
        <w:numPr>
          <w:ilvl w:val="0"/>
          <w:numId w:val="1"/>
        </w:numPr>
        <w:tabs>
          <w:tab w:val="clear" w:pos="1260"/>
          <w:tab w:val="num" w:pos="0"/>
          <w:tab w:val="num" w:pos="180"/>
          <w:tab w:val="num" w:pos="1080"/>
        </w:tabs>
        <w:spacing w:after="0" w:line="240" w:lineRule="auto"/>
        <w:ind w:left="0" w:firstLine="709"/>
        <w:jc w:val="both"/>
        <w:rPr>
          <w:rFonts w:ascii="Times New Roman" w:hAnsi="Times New Roman" w:cs="Times New Roman"/>
          <w:color w:val="000000"/>
          <w:sz w:val="28"/>
          <w:szCs w:val="28"/>
        </w:rPr>
      </w:pPr>
      <w:r w:rsidRPr="005D44B2">
        <w:rPr>
          <w:rFonts w:ascii="Times New Roman" w:hAnsi="Times New Roman" w:cs="Times New Roman"/>
          <w:color w:val="000000"/>
          <w:sz w:val="28"/>
          <w:szCs w:val="28"/>
        </w:rPr>
        <w:t>Поліщук В. В. Особливості порушення кримінальної справи про злочини, вчинені із застосуванням вибухових пристроїв / В. В. Поліщук // Право і суспільство. – 2010. – № 6. – С. 268–271.</w:t>
      </w:r>
    </w:p>
    <w:p w:rsidR="005D44B2" w:rsidRPr="005D44B2" w:rsidRDefault="005D44B2" w:rsidP="005D44B2">
      <w:pPr>
        <w:numPr>
          <w:ilvl w:val="0"/>
          <w:numId w:val="1"/>
        </w:numPr>
        <w:tabs>
          <w:tab w:val="clear" w:pos="1260"/>
          <w:tab w:val="num" w:pos="0"/>
          <w:tab w:val="num" w:pos="180"/>
          <w:tab w:val="num" w:pos="1080"/>
        </w:tabs>
        <w:spacing w:after="0" w:line="240" w:lineRule="auto"/>
        <w:ind w:left="0" w:firstLine="709"/>
        <w:jc w:val="both"/>
        <w:rPr>
          <w:rFonts w:ascii="Times New Roman" w:hAnsi="Times New Roman" w:cs="Times New Roman"/>
          <w:color w:val="000000"/>
          <w:sz w:val="28"/>
          <w:szCs w:val="28"/>
        </w:rPr>
      </w:pPr>
      <w:r w:rsidRPr="005D44B2">
        <w:rPr>
          <w:rFonts w:ascii="Times New Roman" w:hAnsi="Times New Roman" w:cs="Times New Roman"/>
          <w:color w:val="000000"/>
          <w:sz w:val="28"/>
          <w:szCs w:val="28"/>
        </w:rPr>
        <w:t xml:space="preserve">Поліщук В. В. </w:t>
      </w:r>
      <w:proofErr w:type="spellStart"/>
      <w:r w:rsidRPr="005D44B2">
        <w:rPr>
          <w:rFonts w:ascii="Times New Roman" w:hAnsi="Times New Roman" w:cs="Times New Roman"/>
          <w:color w:val="000000"/>
          <w:sz w:val="28"/>
          <w:szCs w:val="28"/>
        </w:rPr>
        <w:t>Слідова</w:t>
      </w:r>
      <w:proofErr w:type="spellEnd"/>
      <w:r w:rsidRPr="005D44B2">
        <w:rPr>
          <w:rFonts w:ascii="Times New Roman" w:hAnsi="Times New Roman" w:cs="Times New Roman"/>
          <w:color w:val="000000"/>
          <w:sz w:val="28"/>
          <w:szCs w:val="28"/>
        </w:rPr>
        <w:t xml:space="preserve"> картина, як елемент криміналістичної характеристики злочинів, пов’язаних із застосуванням вибухових пристроїв / В. В. Поліщук // Боротьба з організованою злочинністю і корупцією (теорія і практика). – 2011. – № 2–3. – С. 131–136.</w:t>
      </w:r>
    </w:p>
    <w:p w:rsidR="005D44B2" w:rsidRPr="005D44B2" w:rsidRDefault="005D44B2" w:rsidP="005D44B2">
      <w:pPr>
        <w:numPr>
          <w:ilvl w:val="0"/>
          <w:numId w:val="1"/>
        </w:numPr>
        <w:tabs>
          <w:tab w:val="clear" w:pos="1260"/>
          <w:tab w:val="num" w:pos="0"/>
          <w:tab w:val="num" w:pos="180"/>
          <w:tab w:val="num" w:pos="1080"/>
        </w:tabs>
        <w:spacing w:after="0" w:line="240" w:lineRule="auto"/>
        <w:ind w:left="0" w:firstLine="709"/>
        <w:jc w:val="both"/>
        <w:rPr>
          <w:rFonts w:ascii="Times New Roman" w:hAnsi="Times New Roman" w:cs="Times New Roman"/>
          <w:color w:val="000000"/>
          <w:sz w:val="28"/>
          <w:szCs w:val="28"/>
        </w:rPr>
      </w:pPr>
      <w:r w:rsidRPr="005D44B2">
        <w:rPr>
          <w:rFonts w:ascii="Times New Roman" w:hAnsi="Times New Roman" w:cs="Times New Roman"/>
          <w:color w:val="000000"/>
          <w:sz w:val="28"/>
          <w:szCs w:val="28"/>
        </w:rPr>
        <w:t xml:space="preserve">Поліщук В. В. </w:t>
      </w:r>
      <w:r w:rsidRPr="005D44B2">
        <w:rPr>
          <w:rFonts w:ascii="Times New Roman" w:hAnsi="Times New Roman" w:cs="Times New Roman"/>
          <w:color w:val="000000"/>
          <w:spacing w:val="-3"/>
          <w:sz w:val="28"/>
          <w:szCs w:val="28"/>
        </w:rPr>
        <w:t xml:space="preserve">Організаційно-підготовчі дії огляду місця події при розслідуванні злочинів, пов’язаних із застосуванням вибухових пристроїв </w:t>
      </w:r>
      <w:r w:rsidRPr="005D44B2">
        <w:rPr>
          <w:rFonts w:ascii="Times New Roman" w:hAnsi="Times New Roman" w:cs="Times New Roman"/>
          <w:color w:val="000000"/>
          <w:sz w:val="28"/>
          <w:szCs w:val="28"/>
        </w:rPr>
        <w:t xml:space="preserve">/ В. В. Поліщук </w:t>
      </w:r>
      <w:r w:rsidRPr="005D44B2">
        <w:rPr>
          <w:rFonts w:ascii="Times New Roman" w:hAnsi="Times New Roman" w:cs="Times New Roman"/>
          <w:color w:val="000000"/>
          <w:spacing w:val="-3"/>
          <w:sz w:val="28"/>
          <w:szCs w:val="28"/>
        </w:rPr>
        <w:t>// Митна справа. – 2013. – № 1 (85). – Частина 2. – Книга 1. – С. 116</w:t>
      </w:r>
      <w:r w:rsidRPr="005D44B2">
        <w:rPr>
          <w:rFonts w:ascii="Times New Roman" w:hAnsi="Times New Roman" w:cs="Times New Roman"/>
          <w:color w:val="000000"/>
          <w:sz w:val="28"/>
          <w:szCs w:val="28"/>
        </w:rPr>
        <w:t>–</w:t>
      </w:r>
      <w:r w:rsidRPr="005D44B2">
        <w:rPr>
          <w:rFonts w:ascii="Times New Roman" w:hAnsi="Times New Roman" w:cs="Times New Roman"/>
          <w:color w:val="000000"/>
          <w:spacing w:val="-3"/>
          <w:sz w:val="28"/>
          <w:szCs w:val="28"/>
        </w:rPr>
        <w:t>121.</w:t>
      </w:r>
    </w:p>
    <w:p w:rsidR="005D44B2" w:rsidRPr="005D44B2" w:rsidRDefault="005D44B2" w:rsidP="005D44B2">
      <w:pPr>
        <w:numPr>
          <w:ilvl w:val="0"/>
          <w:numId w:val="1"/>
        </w:numPr>
        <w:tabs>
          <w:tab w:val="clear" w:pos="1260"/>
          <w:tab w:val="num" w:pos="0"/>
          <w:tab w:val="num" w:pos="180"/>
          <w:tab w:val="num" w:pos="1080"/>
        </w:tabs>
        <w:spacing w:after="0" w:line="240" w:lineRule="auto"/>
        <w:ind w:left="0" w:firstLine="709"/>
        <w:jc w:val="both"/>
        <w:rPr>
          <w:rFonts w:ascii="Times New Roman" w:hAnsi="Times New Roman" w:cs="Times New Roman"/>
          <w:color w:val="000000"/>
          <w:sz w:val="28"/>
          <w:szCs w:val="28"/>
        </w:rPr>
      </w:pPr>
      <w:r w:rsidRPr="005D44B2">
        <w:rPr>
          <w:rFonts w:ascii="Times New Roman" w:hAnsi="Times New Roman" w:cs="Times New Roman"/>
          <w:color w:val="000000"/>
          <w:sz w:val="28"/>
          <w:szCs w:val="28"/>
        </w:rPr>
        <w:t>Поліщук В. В. Особливості допиту потерпілих і свідків при розслідуванні злочинів, пов’язаних із застосуванням вибухових пристроїв / В. В. Поліщук // Захист прав і свобод людини і громадянина: напрямки реалізації в Україні : матеріали міжнародної науково-практичної інтернет-конференції. – Тернопіль, 2009. – С. 36–39.</w:t>
      </w:r>
    </w:p>
    <w:p w:rsidR="005D44B2" w:rsidRPr="005D44B2" w:rsidRDefault="005D44B2" w:rsidP="005D44B2">
      <w:pPr>
        <w:numPr>
          <w:ilvl w:val="0"/>
          <w:numId w:val="1"/>
        </w:numPr>
        <w:tabs>
          <w:tab w:val="clear" w:pos="1260"/>
          <w:tab w:val="num" w:pos="0"/>
          <w:tab w:val="num" w:pos="180"/>
          <w:tab w:val="left" w:pos="1080"/>
        </w:tabs>
        <w:spacing w:after="0" w:line="240" w:lineRule="auto"/>
        <w:ind w:left="0" w:firstLine="709"/>
        <w:jc w:val="both"/>
        <w:rPr>
          <w:rFonts w:ascii="Times New Roman" w:hAnsi="Times New Roman" w:cs="Times New Roman"/>
          <w:color w:val="000000"/>
          <w:sz w:val="28"/>
          <w:szCs w:val="28"/>
        </w:rPr>
      </w:pPr>
      <w:r w:rsidRPr="005D44B2">
        <w:rPr>
          <w:rFonts w:ascii="Times New Roman" w:hAnsi="Times New Roman" w:cs="Times New Roman"/>
          <w:color w:val="000000"/>
          <w:sz w:val="28"/>
          <w:szCs w:val="28"/>
        </w:rPr>
        <w:lastRenderedPageBreak/>
        <w:t>Поліщук В. В. Класифікація вибухових речовин, що використовуються при вчиненні кримінальних вибухів / В. В. Поліщук // Наукові здобутки на шляху до удосконалення правової системи : матеріали міжнародної науково-практичної інтернет-конференції. – Тернопіль, 2009. – С. 63–65.</w:t>
      </w:r>
    </w:p>
    <w:p w:rsidR="005D44B2" w:rsidRPr="005D44B2" w:rsidRDefault="005D44B2" w:rsidP="005D44B2">
      <w:pPr>
        <w:numPr>
          <w:ilvl w:val="0"/>
          <w:numId w:val="1"/>
        </w:numPr>
        <w:tabs>
          <w:tab w:val="clear" w:pos="1260"/>
          <w:tab w:val="num" w:pos="0"/>
          <w:tab w:val="num" w:pos="180"/>
          <w:tab w:val="left" w:pos="1080"/>
        </w:tabs>
        <w:spacing w:after="0" w:line="240" w:lineRule="auto"/>
        <w:ind w:left="0" w:firstLine="709"/>
        <w:jc w:val="both"/>
        <w:rPr>
          <w:rFonts w:ascii="Times New Roman" w:hAnsi="Times New Roman" w:cs="Times New Roman"/>
          <w:color w:val="000000"/>
          <w:sz w:val="28"/>
          <w:szCs w:val="28"/>
        </w:rPr>
      </w:pPr>
      <w:r w:rsidRPr="005D44B2">
        <w:rPr>
          <w:rFonts w:ascii="Times New Roman" w:hAnsi="Times New Roman" w:cs="Times New Roman"/>
          <w:color w:val="000000"/>
          <w:sz w:val="28"/>
          <w:szCs w:val="28"/>
        </w:rPr>
        <w:t>Поліщук В. В. Характеристика конструктивних елементів вибухових пристроїв, що застосовуються для вчинення кримінальних вибухів / В. В. Поліщук // Розвиток України в ХХІ столітті: економічні, соціальні, екологічні, гуманітарні та правові проблеми : збірник тез доповідей Четвертої Міжнародної науково-практичної інтернет-конференції. – Тернопіль, 2009. – Секція 6–8. – С. 123–126.</w:t>
      </w:r>
    </w:p>
    <w:p w:rsidR="005D44B2" w:rsidRPr="005D44B2" w:rsidRDefault="005D44B2" w:rsidP="005D44B2">
      <w:pPr>
        <w:numPr>
          <w:ilvl w:val="0"/>
          <w:numId w:val="1"/>
        </w:numPr>
        <w:tabs>
          <w:tab w:val="clear" w:pos="1260"/>
          <w:tab w:val="num" w:pos="0"/>
          <w:tab w:val="num" w:pos="180"/>
          <w:tab w:val="left" w:pos="1080"/>
        </w:tabs>
        <w:spacing w:after="0" w:line="240" w:lineRule="auto"/>
        <w:ind w:left="0" w:firstLine="709"/>
        <w:jc w:val="both"/>
        <w:rPr>
          <w:rFonts w:ascii="Times New Roman" w:hAnsi="Times New Roman" w:cs="Times New Roman"/>
          <w:color w:val="000000"/>
          <w:sz w:val="28"/>
          <w:szCs w:val="28"/>
        </w:rPr>
      </w:pPr>
      <w:r w:rsidRPr="005D44B2">
        <w:rPr>
          <w:rFonts w:ascii="Times New Roman" w:hAnsi="Times New Roman" w:cs="Times New Roman"/>
          <w:color w:val="000000"/>
          <w:sz w:val="28"/>
          <w:szCs w:val="28"/>
        </w:rPr>
        <w:t xml:space="preserve">Поліщук В. В. Предмет злочинного посягання кримінальних вибухів / В. В. Поліщук // Криміналістика у протидії злочинності : тези доповідей науково-практичної конференції (Київ, 16 жовтня 2009 року). Видання присвячене 45-річчю кафедри криміналістики Київського національного університету внутрішніх справ. – К. : </w:t>
      </w:r>
      <w:r w:rsidRPr="005D44B2">
        <w:rPr>
          <w:rFonts w:ascii="Times New Roman" w:hAnsi="Times New Roman" w:cs="Times New Roman"/>
          <w:bCs/>
          <w:color w:val="000000"/>
          <w:spacing w:val="-3"/>
          <w:sz w:val="28"/>
          <w:szCs w:val="28"/>
        </w:rPr>
        <w:t>«</w:t>
      </w:r>
      <w:r w:rsidRPr="005D44B2">
        <w:rPr>
          <w:rFonts w:ascii="Times New Roman" w:hAnsi="Times New Roman" w:cs="Times New Roman"/>
          <w:color w:val="000000"/>
          <w:sz w:val="28"/>
          <w:szCs w:val="28"/>
        </w:rPr>
        <w:t>Хай-Тек Прес</w:t>
      </w:r>
      <w:r w:rsidRPr="005D44B2">
        <w:rPr>
          <w:rFonts w:ascii="Times New Roman" w:hAnsi="Times New Roman" w:cs="Times New Roman"/>
          <w:bCs/>
          <w:color w:val="000000"/>
          <w:sz w:val="28"/>
          <w:szCs w:val="28"/>
        </w:rPr>
        <w:t>»</w:t>
      </w:r>
      <w:r w:rsidRPr="005D44B2">
        <w:rPr>
          <w:rFonts w:ascii="Times New Roman" w:hAnsi="Times New Roman" w:cs="Times New Roman"/>
          <w:color w:val="000000"/>
          <w:sz w:val="28"/>
          <w:szCs w:val="28"/>
        </w:rPr>
        <w:t>, 2009. – С. 436–438.</w:t>
      </w:r>
    </w:p>
    <w:p w:rsidR="005D44B2" w:rsidRPr="005D44B2" w:rsidRDefault="005D44B2" w:rsidP="005D44B2">
      <w:pPr>
        <w:numPr>
          <w:ilvl w:val="0"/>
          <w:numId w:val="1"/>
        </w:numPr>
        <w:tabs>
          <w:tab w:val="clear" w:pos="1260"/>
          <w:tab w:val="num" w:pos="0"/>
          <w:tab w:val="num" w:pos="180"/>
          <w:tab w:val="num" w:pos="993"/>
          <w:tab w:val="left" w:pos="1080"/>
        </w:tabs>
        <w:spacing w:after="0" w:line="240" w:lineRule="auto"/>
        <w:ind w:left="0" w:firstLine="709"/>
        <w:jc w:val="both"/>
        <w:rPr>
          <w:rFonts w:ascii="Times New Roman" w:hAnsi="Times New Roman" w:cs="Times New Roman"/>
          <w:color w:val="000000"/>
          <w:sz w:val="28"/>
          <w:szCs w:val="28"/>
        </w:rPr>
      </w:pPr>
      <w:r w:rsidRPr="005D44B2">
        <w:rPr>
          <w:rFonts w:ascii="Times New Roman" w:hAnsi="Times New Roman" w:cs="Times New Roman"/>
          <w:color w:val="000000"/>
          <w:sz w:val="28"/>
          <w:szCs w:val="28"/>
        </w:rPr>
        <w:t xml:space="preserve"> Поліщук В. В. </w:t>
      </w:r>
      <w:r w:rsidRPr="005D44B2">
        <w:rPr>
          <w:rFonts w:ascii="Times New Roman" w:hAnsi="Times New Roman" w:cs="Times New Roman"/>
          <w:bCs/>
          <w:color w:val="000000"/>
          <w:sz w:val="28"/>
          <w:szCs w:val="28"/>
        </w:rPr>
        <w:t xml:space="preserve">Особливості механізму </w:t>
      </w:r>
      <w:proofErr w:type="spellStart"/>
      <w:r w:rsidRPr="005D44B2">
        <w:rPr>
          <w:rFonts w:ascii="Times New Roman" w:hAnsi="Times New Roman" w:cs="Times New Roman"/>
          <w:bCs/>
          <w:color w:val="000000"/>
          <w:sz w:val="28"/>
          <w:szCs w:val="28"/>
        </w:rPr>
        <w:t>слідоутворення</w:t>
      </w:r>
      <w:proofErr w:type="spellEnd"/>
      <w:r w:rsidRPr="005D44B2">
        <w:rPr>
          <w:rFonts w:ascii="Times New Roman" w:hAnsi="Times New Roman" w:cs="Times New Roman"/>
          <w:bCs/>
          <w:color w:val="000000"/>
          <w:sz w:val="28"/>
          <w:szCs w:val="28"/>
        </w:rPr>
        <w:t xml:space="preserve"> злочинів, пов’язаних із застосуванням вибухових пристроїв </w:t>
      </w:r>
      <w:r w:rsidRPr="005D44B2">
        <w:rPr>
          <w:rFonts w:ascii="Times New Roman" w:hAnsi="Times New Roman" w:cs="Times New Roman"/>
          <w:color w:val="000000"/>
          <w:sz w:val="28"/>
          <w:szCs w:val="28"/>
        </w:rPr>
        <w:t xml:space="preserve">/ В. В. Поліщук </w:t>
      </w:r>
      <w:r w:rsidRPr="005D44B2">
        <w:rPr>
          <w:rFonts w:ascii="Times New Roman" w:hAnsi="Times New Roman" w:cs="Times New Roman"/>
          <w:bCs/>
          <w:color w:val="000000"/>
          <w:sz w:val="28"/>
          <w:szCs w:val="28"/>
        </w:rPr>
        <w:t>// Правова держава: історія, сучасність та перспективи формування в Україні : ІІІ  Всеукраїнська науково-практична конференція, 23 квітня 2010 року, Запоріжжя : матеріали у 2 ч. – Запоріжжя : Юридичний ін-т ДДУВС, 2010. – Ч. ІІ. – С. 110</w:t>
      </w:r>
      <w:r w:rsidRPr="005D44B2">
        <w:rPr>
          <w:rFonts w:ascii="Times New Roman" w:hAnsi="Times New Roman" w:cs="Times New Roman"/>
          <w:color w:val="000000"/>
          <w:sz w:val="28"/>
          <w:szCs w:val="28"/>
        </w:rPr>
        <w:t>–</w:t>
      </w:r>
      <w:r w:rsidRPr="005D44B2">
        <w:rPr>
          <w:rFonts w:ascii="Times New Roman" w:hAnsi="Times New Roman" w:cs="Times New Roman"/>
          <w:bCs/>
          <w:color w:val="000000"/>
          <w:sz w:val="28"/>
          <w:szCs w:val="28"/>
        </w:rPr>
        <w:t>112.</w:t>
      </w:r>
    </w:p>
    <w:p w:rsidR="005D44B2" w:rsidRPr="005D44B2" w:rsidRDefault="005D44B2" w:rsidP="005D44B2">
      <w:pPr>
        <w:numPr>
          <w:ilvl w:val="0"/>
          <w:numId w:val="1"/>
        </w:numPr>
        <w:tabs>
          <w:tab w:val="clear" w:pos="1260"/>
          <w:tab w:val="num" w:pos="180"/>
          <w:tab w:val="num" w:pos="993"/>
          <w:tab w:val="left" w:pos="1080"/>
        </w:tabs>
        <w:spacing w:after="0" w:line="240" w:lineRule="auto"/>
        <w:ind w:left="0" w:firstLine="709"/>
        <w:jc w:val="both"/>
        <w:rPr>
          <w:rFonts w:ascii="Times New Roman" w:hAnsi="Times New Roman" w:cs="Times New Roman"/>
          <w:color w:val="000000"/>
          <w:sz w:val="28"/>
          <w:szCs w:val="28"/>
        </w:rPr>
      </w:pPr>
      <w:r w:rsidRPr="005D44B2">
        <w:rPr>
          <w:rFonts w:ascii="Times New Roman" w:hAnsi="Times New Roman" w:cs="Times New Roman"/>
          <w:color w:val="000000"/>
          <w:sz w:val="28"/>
          <w:szCs w:val="28"/>
        </w:rPr>
        <w:t xml:space="preserve"> Поліщук В. В. Особливості допиту підозрюваних у справах про злочини, пов’язані із застосуванням вибухових пристроїв / В. В. Поліщук // Реформування системи кримінальної юстиції в Україні: кримінально-правові, кримінально-процесуальні та криміналістичні проблеми : збірник матеріалів Міжнародної науково-практичної конференції з нагоди 10-річчя </w:t>
      </w:r>
      <w:proofErr w:type="spellStart"/>
      <w:r w:rsidRPr="005D44B2">
        <w:rPr>
          <w:rFonts w:ascii="Times New Roman" w:hAnsi="Times New Roman" w:cs="Times New Roman"/>
          <w:color w:val="000000"/>
          <w:sz w:val="28"/>
          <w:szCs w:val="28"/>
        </w:rPr>
        <w:t>Ірпінської</w:t>
      </w:r>
      <w:proofErr w:type="spellEnd"/>
      <w:r w:rsidRPr="005D44B2">
        <w:rPr>
          <w:rFonts w:ascii="Times New Roman" w:hAnsi="Times New Roman" w:cs="Times New Roman"/>
          <w:color w:val="000000"/>
          <w:sz w:val="28"/>
          <w:szCs w:val="28"/>
        </w:rPr>
        <w:t xml:space="preserve"> фінансово-юридичної академії та 80-річчя з дня народження відомого вченого-криміналіста сучасності, доктора юридичних наук, професора </w:t>
      </w:r>
      <w:proofErr w:type="spellStart"/>
      <w:r w:rsidRPr="005D44B2">
        <w:rPr>
          <w:rFonts w:ascii="Times New Roman" w:hAnsi="Times New Roman" w:cs="Times New Roman"/>
          <w:color w:val="000000"/>
          <w:sz w:val="28"/>
          <w:szCs w:val="28"/>
        </w:rPr>
        <w:t>Бахіна</w:t>
      </w:r>
      <w:proofErr w:type="spellEnd"/>
      <w:r w:rsidRPr="005D44B2">
        <w:rPr>
          <w:rFonts w:ascii="Times New Roman" w:hAnsi="Times New Roman" w:cs="Times New Roman"/>
          <w:color w:val="000000"/>
          <w:sz w:val="28"/>
          <w:szCs w:val="28"/>
        </w:rPr>
        <w:t xml:space="preserve"> Володимира Петровича. – Ірпінь : </w:t>
      </w:r>
      <w:proofErr w:type="spellStart"/>
      <w:r w:rsidRPr="005D44B2">
        <w:rPr>
          <w:rFonts w:ascii="Times New Roman" w:hAnsi="Times New Roman" w:cs="Times New Roman"/>
          <w:color w:val="000000"/>
          <w:sz w:val="28"/>
          <w:szCs w:val="28"/>
        </w:rPr>
        <w:t>Ірпінська</w:t>
      </w:r>
      <w:proofErr w:type="spellEnd"/>
      <w:r w:rsidRPr="005D44B2">
        <w:rPr>
          <w:rFonts w:ascii="Times New Roman" w:hAnsi="Times New Roman" w:cs="Times New Roman"/>
          <w:color w:val="000000"/>
          <w:sz w:val="28"/>
          <w:szCs w:val="28"/>
        </w:rPr>
        <w:t xml:space="preserve"> фінансово-юридична академія, 2012. – С. 255–256.</w:t>
      </w:r>
    </w:p>
    <w:p w:rsidR="005D44B2" w:rsidRPr="005D44B2" w:rsidRDefault="005D44B2" w:rsidP="005D44B2">
      <w:pPr>
        <w:numPr>
          <w:ilvl w:val="0"/>
          <w:numId w:val="1"/>
        </w:numPr>
        <w:tabs>
          <w:tab w:val="clear" w:pos="1260"/>
          <w:tab w:val="num" w:pos="180"/>
          <w:tab w:val="num" w:pos="993"/>
          <w:tab w:val="left" w:pos="1080"/>
        </w:tabs>
        <w:spacing w:after="0" w:line="240" w:lineRule="auto"/>
        <w:ind w:left="0" w:firstLine="709"/>
        <w:jc w:val="both"/>
        <w:rPr>
          <w:rFonts w:ascii="Times New Roman" w:hAnsi="Times New Roman" w:cs="Times New Roman"/>
          <w:color w:val="000000"/>
          <w:sz w:val="28"/>
          <w:szCs w:val="28"/>
        </w:rPr>
      </w:pPr>
      <w:r w:rsidRPr="005D44B2">
        <w:rPr>
          <w:rFonts w:ascii="Times New Roman" w:hAnsi="Times New Roman" w:cs="Times New Roman"/>
          <w:color w:val="000000"/>
          <w:sz w:val="28"/>
          <w:szCs w:val="28"/>
        </w:rPr>
        <w:t xml:space="preserve">Мельник Р. В. Щодо необхідності розробки довідників для ідентифікації вогнепальної зброї/ Р. В. Мельник // Криміналістичний вісник.– К. : ДНДЕКЦ МВС України. – 2010. – Вип. № 1 (13) – С. 192–195. </w:t>
      </w:r>
    </w:p>
    <w:p w:rsidR="005D44B2" w:rsidRPr="005D44B2" w:rsidRDefault="005D44B2" w:rsidP="005D44B2">
      <w:pPr>
        <w:numPr>
          <w:ilvl w:val="0"/>
          <w:numId w:val="1"/>
        </w:numPr>
        <w:tabs>
          <w:tab w:val="clear" w:pos="1260"/>
          <w:tab w:val="num" w:pos="180"/>
          <w:tab w:val="num" w:pos="993"/>
        </w:tabs>
        <w:spacing w:after="0" w:line="240" w:lineRule="auto"/>
        <w:ind w:left="0" w:firstLine="709"/>
        <w:jc w:val="both"/>
        <w:rPr>
          <w:rFonts w:ascii="Times New Roman" w:hAnsi="Times New Roman" w:cs="Times New Roman"/>
          <w:color w:val="000000"/>
          <w:sz w:val="28"/>
          <w:szCs w:val="28"/>
        </w:rPr>
      </w:pPr>
      <w:r w:rsidRPr="005D44B2">
        <w:rPr>
          <w:rFonts w:ascii="Times New Roman" w:hAnsi="Times New Roman" w:cs="Times New Roman"/>
          <w:color w:val="000000"/>
          <w:sz w:val="28"/>
          <w:szCs w:val="28"/>
        </w:rPr>
        <w:t>Мельник Р. В. Криміналістичне дослідження переробленої вогнепальної зброї / Р. В. Мельник // Криміналістичний вісник. – К. : ДНДЕКЦ МВС України. – 2012. – Вип. № 2 (18) – С. 194–199.</w:t>
      </w:r>
    </w:p>
    <w:p w:rsidR="005D44B2" w:rsidRPr="005D44B2" w:rsidRDefault="005D44B2" w:rsidP="005D44B2">
      <w:pPr>
        <w:numPr>
          <w:ilvl w:val="0"/>
          <w:numId w:val="1"/>
        </w:numPr>
        <w:tabs>
          <w:tab w:val="clear" w:pos="1260"/>
          <w:tab w:val="left" w:pos="900"/>
          <w:tab w:val="num" w:pos="993"/>
        </w:tabs>
        <w:spacing w:after="0" w:line="240" w:lineRule="auto"/>
        <w:ind w:left="0" w:firstLine="709"/>
        <w:jc w:val="both"/>
        <w:rPr>
          <w:rFonts w:ascii="Times New Roman" w:hAnsi="Times New Roman" w:cs="Times New Roman"/>
          <w:color w:val="000000"/>
          <w:sz w:val="28"/>
          <w:szCs w:val="28"/>
        </w:rPr>
      </w:pPr>
      <w:r w:rsidRPr="005D44B2">
        <w:rPr>
          <w:rFonts w:ascii="Times New Roman" w:hAnsi="Times New Roman" w:cs="Times New Roman"/>
          <w:color w:val="000000"/>
          <w:sz w:val="28"/>
          <w:szCs w:val="28"/>
        </w:rPr>
        <w:t>Мельник Р. В. Поняття об’єктів, перероблених у вогнепальну зброю / Р. В.Мельник // Вісник Луганського Державного університету внутрішніх справ ім. Е. О. </w:t>
      </w:r>
      <w:proofErr w:type="spellStart"/>
      <w:r w:rsidRPr="005D44B2">
        <w:rPr>
          <w:rFonts w:ascii="Times New Roman" w:hAnsi="Times New Roman" w:cs="Times New Roman"/>
          <w:color w:val="000000"/>
          <w:sz w:val="28"/>
          <w:szCs w:val="28"/>
        </w:rPr>
        <w:t>Дідоренка</w:t>
      </w:r>
      <w:proofErr w:type="spellEnd"/>
      <w:r w:rsidRPr="005D44B2">
        <w:rPr>
          <w:rFonts w:ascii="Times New Roman" w:hAnsi="Times New Roman" w:cs="Times New Roman"/>
          <w:color w:val="000000"/>
          <w:sz w:val="28"/>
          <w:szCs w:val="28"/>
        </w:rPr>
        <w:t>. – 2012. – Вип. № 4 (61). – С. 278–285.</w:t>
      </w:r>
    </w:p>
    <w:p w:rsidR="005D44B2" w:rsidRPr="005D44B2" w:rsidRDefault="005D44B2" w:rsidP="005D44B2">
      <w:pPr>
        <w:numPr>
          <w:ilvl w:val="0"/>
          <w:numId w:val="1"/>
        </w:numPr>
        <w:tabs>
          <w:tab w:val="clear" w:pos="1260"/>
          <w:tab w:val="num" w:pos="360"/>
          <w:tab w:val="left" w:pos="900"/>
          <w:tab w:val="num" w:pos="993"/>
        </w:tabs>
        <w:spacing w:after="0" w:line="240" w:lineRule="auto"/>
        <w:ind w:left="0" w:firstLine="709"/>
        <w:jc w:val="both"/>
        <w:rPr>
          <w:rFonts w:ascii="Times New Roman" w:hAnsi="Times New Roman" w:cs="Times New Roman"/>
          <w:color w:val="000000"/>
          <w:sz w:val="28"/>
          <w:szCs w:val="28"/>
        </w:rPr>
      </w:pPr>
      <w:r w:rsidRPr="005D44B2">
        <w:rPr>
          <w:rFonts w:ascii="Times New Roman" w:hAnsi="Times New Roman" w:cs="Times New Roman"/>
          <w:color w:val="000000"/>
          <w:sz w:val="28"/>
          <w:szCs w:val="28"/>
        </w:rPr>
        <w:t>Мельник Р. В. Попередні судово-балістичні дослідження об’єктів, перероблених у вогнепальну зброю / Р. В.Мельник // Вісник Луганського Державного університету внутрішніх справ ім. Е. </w:t>
      </w:r>
      <w:proofErr w:type="spellStart"/>
      <w:r w:rsidRPr="005D44B2">
        <w:rPr>
          <w:rFonts w:ascii="Times New Roman" w:hAnsi="Times New Roman" w:cs="Times New Roman"/>
          <w:color w:val="000000"/>
          <w:sz w:val="28"/>
          <w:szCs w:val="28"/>
        </w:rPr>
        <w:t>О.Дідоренка</w:t>
      </w:r>
      <w:proofErr w:type="spellEnd"/>
      <w:r w:rsidRPr="005D44B2">
        <w:rPr>
          <w:rFonts w:ascii="Times New Roman" w:hAnsi="Times New Roman" w:cs="Times New Roman"/>
          <w:color w:val="000000"/>
          <w:sz w:val="28"/>
          <w:szCs w:val="28"/>
        </w:rPr>
        <w:t>. – 2013. – Вип. № 1 (62). – С. 330–340.</w:t>
      </w:r>
    </w:p>
    <w:p w:rsidR="005D44B2" w:rsidRPr="005D44B2" w:rsidRDefault="005D44B2" w:rsidP="005D44B2">
      <w:pPr>
        <w:numPr>
          <w:ilvl w:val="0"/>
          <w:numId w:val="1"/>
        </w:numPr>
        <w:tabs>
          <w:tab w:val="clear" w:pos="1260"/>
          <w:tab w:val="left" w:pos="900"/>
          <w:tab w:val="num" w:pos="993"/>
        </w:tabs>
        <w:spacing w:after="0" w:line="240" w:lineRule="auto"/>
        <w:ind w:left="0" w:firstLine="709"/>
        <w:jc w:val="both"/>
        <w:rPr>
          <w:rFonts w:ascii="Times New Roman" w:hAnsi="Times New Roman" w:cs="Times New Roman"/>
          <w:bCs/>
          <w:color w:val="000000"/>
          <w:sz w:val="28"/>
          <w:szCs w:val="28"/>
        </w:rPr>
      </w:pPr>
      <w:r w:rsidRPr="005D44B2">
        <w:rPr>
          <w:rFonts w:ascii="Times New Roman" w:hAnsi="Times New Roman" w:cs="Times New Roman"/>
          <w:color w:val="000000"/>
          <w:sz w:val="28"/>
          <w:szCs w:val="28"/>
        </w:rPr>
        <w:t xml:space="preserve">Мельник Р. В. </w:t>
      </w:r>
      <w:proofErr w:type="spellStart"/>
      <w:r w:rsidRPr="005D44B2">
        <w:rPr>
          <w:rFonts w:ascii="Times New Roman" w:hAnsi="Times New Roman" w:cs="Times New Roman"/>
          <w:color w:val="000000"/>
          <w:sz w:val="28"/>
          <w:szCs w:val="28"/>
        </w:rPr>
        <w:t>Особенностимеханизмаобразованияследов</w:t>
      </w:r>
      <w:proofErr w:type="spellEnd"/>
      <w:r w:rsidRPr="005D44B2">
        <w:rPr>
          <w:rFonts w:ascii="Times New Roman" w:hAnsi="Times New Roman" w:cs="Times New Roman"/>
          <w:color w:val="000000"/>
          <w:sz w:val="28"/>
          <w:szCs w:val="28"/>
        </w:rPr>
        <w:t xml:space="preserve"> на </w:t>
      </w:r>
      <w:proofErr w:type="spellStart"/>
      <w:r w:rsidRPr="005D44B2">
        <w:rPr>
          <w:rFonts w:ascii="Times New Roman" w:hAnsi="Times New Roman" w:cs="Times New Roman"/>
          <w:color w:val="000000"/>
          <w:sz w:val="28"/>
          <w:szCs w:val="28"/>
        </w:rPr>
        <w:t>гильзах</w:t>
      </w:r>
      <w:proofErr w:type="spellEnd"/>
      <w:r w:rsidRPr="005D44B2">
        <w:rPr>
          <w:rFonts w:ascii="Times New Roman" w:hAnsi="Times New Roman" w:cs="Times New Roman"/>
          <w:color w:val="000000"/>
          <w:sz w:val="28"/>
          <w:szCs w:val="28"/>
        </w:rPr>
        <w:t xml:space="preserve"> и снарядах, </w:t>
      </w:r>
      <w:proofErr w:type="spellStart"/>
      <w:r w:rsidRPr="005D44B2">
        <w:rPr>
          <w:rFonts w:ascii="Times New Roman" w:hAnsi="Times New Roman" w:cs="Times New Roman"/>
          <w:color w:val="000000"/>
          <w:sz w:val="28"/>
          <w:szCs w:val="28"/>
        </w:rPr>
        <w:t>выпущенныхиз</w:t>
      </w:r>
      <w:proofErr w:type="spellEnd"/>
      <w:r w:rsidRPr="005D44B2">
        <w:rPr>
          <w:rFonts w:ascii="Times New Roman" w:hAnsi="Times New Roman" w:cs="Times New Roman"/>
          <w:color w:val="000000"/>
          <w:sz w:val="28"/>
          <w:szCs w:val="28"/>
        </w:rPr>
        <w:t xml:space="preserve"> нестандартного </w:t>
      </w:r>
      <w:proofErr w:type="spellStart"/>
      <w:r w:rsidRPr="005D44B2">
        <w:rPr>
          <w:rFonts w:ascii="Times New Roman" w:hAnsi="Times New Roman" w:cs="Times New Roman"/>
          <w:color w:val="000000"/>
          <w:sz w:val="28"/>
          <w:szCs w:val="28"/>
        </w:rPr>
        <w:t>огнестрельногооружия</w:t>
      </w:r>
      <w:proofErr w:type="spellEnd"/>
      <w:r w:rsidRPr="005D44B2">
        <w:rPr>
          <w:rFonts w:ascii="Times New Roman" w:hAnsi="Times New Roman" w:cs="Times New Roman"/>
          <w:color w:val="000000"/>
          <w:sz w:val="28"/>
          <w:szCs w:val="28"/>
        </w:rPr>
        <w:t xml:space="preserve"> / Р. В. Мельник // </w:t>
      </w:r>
      <w:proofErr w:type="spellStart"/>
      <w:r w:rsidRPr="005D44B2">
        <w:rPr>
          <w:rFonts w:ascii="Times New Roman" w:hAnsi="Times New Roman" w:cs="Times New Roman"/>
          <w:color w:val="000000"/>
          <w:sz w:val="28"/>
          <w:szCs w:val="28"/>
        </w:rPr>
        <w:t>Вопросы</w:t>
      </w:r>
      <w:proofErr w:type="spellEnd"/>
      <w:r w:rsidRPr="005D44B2">
        <w:rPr>
          <w:rFonts w:ascii="Times New Roman" w:hAnsi="Times New Roman" w:cs="Times New Roman"/>
          <w:color w:val="000000"/>
          <w:sz w:val="28"/>
          <w:szCs w:val="28"/>
        </w:rPr>
        <w:t xml:space="preserve"> </w:t>
      </w:r>
      <w:proofErr w:type="spellStart"/>
      <w:r w:rsidRPr="005D44B2">
        <w:rPr>
          <w:rFonts w:ascii="Times New Roman" w:hAnsi="Times New Roman" w:cs="Times New Roman"/>
          <w:color w:val="000000"/>
          <w:sz w:val="28"/>
          <w:szCs w:val="28"/>
        </w:rPr>
        <w:t>российского</w:t>
      </w:r>
      <w:proofErr w:type="spellEnd"/>
      <w:r w:rsidRPr="005D44B2">
        <w:rPr>
          <w:rFonts w:ascii="Times New Roman" w:hAnsi="Times New Roman" w:cs="Times New Roman"/>
          <w:color w:val="000000"/>
          <w:sz w:val="28"/>
          <w:szCs w:val="28"/>
        </w:rPr>
        <w:t xml:space="preserve"> и </w:t>
      </w:r>
      <w:proofErr w:type="spellStart"/>
      <w:r w:rsidRPr="005D44B2">
        <w:rPr>
          <w:rFonts w:ascii="Times New Roman" w:hAnsi="Times New Roman" w:cs="Times New Roman"/>
          <w:color w:val="000000"/>
          <w:sz w:val="28"/>
          <w:szCs w:val="28"/>
        </w:rPr>
        <w:t>международного</w:t>
      </w:r>
      <w:proofErr w:type="spellEnd"/>
      <w:r w:rsidRPr="005D44B2">
        <w:rPr>
          <w:rFonts w:ascii="Times New Roman" w:hAnsi="Times New Roman" w:cs="Times New Roman"/>
          <w:color w:val="000000"/>
          <w:sz w:val="28"/>
          <w:szCs w:val="28"/>
        </w:rPr>
        <w:t xml:space="preserve"> права. – </w:t>
      </w:r>
      <w:proofErr w:type="spellStart"/>
      <w:r w:rsidRPr="005D44B2">
        <w:rPr>
          <w:rFonts w:ascii="Times New Roman" w:hAnsi="Times New Roman" w:cs="Times New Roman"/>
          <w:color w:val="000000"/>
          <w:sz w:val="28"/>
          <w:szCs w:val="28"/>
        </w:rPr>
        <w:t>Ногинск</w:t>
      </w:r>
      <w:proofErr w:type="spellEnd"/>
      <w:r w:rsidRPr="005D44B2">
        <w:rPr>
          <w:rFonts w:ascii="Times New Roman" w:hAnsi="Times New Roman" w:cs="Times New Roman"/>
          <w:color w:val="000000"/>
          <w:sz w:val="28"/>
          <w:szCs w:val="28"/>
        </w:rPr>
        <w:t xml:space="preserve"> : </w:t>
      </w:r>
      <w:proofErr w:type="spellStart"/>
      <w:r w:rsidRPr="005D44B2">
        <w:rPr>
          <w:rFonts w:ascii="Times New Roman" w:hAnsi="Times New Roman" w:cs="Times New Roman"/>
          <w:color w:val="000000"/>
          <w:sz w:val="28"/>
          <w:szCs w:val="28"/>
        </w:rPr>
        <w:t>Изд</w:t>
      </w:r>
      <w:proofErr w:type="spellEnd"/>
      <w:r w:rsidRPr="005D44B2">
        <w:rPr>
          <w:rFonts w:ascii="Times New Roman" w:hAnsi="Times New Roman" w:cs="Times New Roman"/>
          <w:color w:val="000000"/>
          <w:sz w:val="28"/>
          <w:szCs w:val="28"/>
        </w:rPr>
        <w:t>. «</w:t>
      </w:r>
      <w:proofErr w:type="spellStart"/>
      <w:r w:rsidRPr="005D44B2">
        <w:rPr>
          <w:rFonts w:ascii="Times New Roman" w:hAnsi="Times New Roman" w:cs="Times New Roman"/>
          <w:color w:val="000000"/>
          <w:sz w:val="28"/>
          <w:szCs w:val="28"/>
        </w:rPr>
        <w:t>Аналитика</w:t>
      </w:r>
      <w:proofErr w:type="spellEnd"/>
      <w:r w:rsidRPr="005D44B2">
        <w:rPr>
          <w:rFonts w:ascii="Times New Roman" w:hAnsi="Times New Roman" w:cs="Times New Roman"/>
          <w:color w:val="000000"/>
          <w:sz w:val="28"/>
          <w:szCs w:val="28"/>
        </w:rPr>
        <w:t xml:space="preserve"> </w:t>
      </w:r>
      <w:proofErr w:type="spellStart"/>
      <w:r w:rsidRPr="005D44B2">
        <w:rPr>
          <w:rFonts w:ascii="Times New Roman" w:hAnsi="Times New Roman" w:cs="Times New Roman"/>
          <w:color w:val="000000"/>
          <w:sz w:val="28"/>
          <w:szCs w:val="28"/>
        </w:rPr>
        <w:t>Родис</w:t>
      </w:r>
      <w:proofErr w:type="spellEnd"/>
      <w:r w:rsidRPr="005D44B2">
        <w:rPr>
          <w:rFonts w:ascii="Times New Roman" w:hAnsi="Times New Roman" w:cs="Times New Roman"/>
          <w:color w:val="000000"/>
          <w:sz w:val="28"/>
          <w:szCs w:val="28"/>
        </w:rPr>
        <w:t>», 2013. – С. 278–285.</w:t>
      </w:r>
    </w:p>
    <w:p w:rsidR="005D44B2" w:rsidRPr="005D44B2" w:rsidRDefault="005D44B2" w:rsidP="005D44B2">
      <w:pPr>
        <w:numPr>
          <w:ilvl w:val="0"/>
          <w:numId w:val="1"/>
        </w:numPr>
        <w:tabs>
          <w:tab w:val="clear" w:pos="1260"/>
          <w:tab w:val="num" w:pos="180"/>
          <w:tab w:val="num" w:pos="993"/>
        </w:tabs>
        <w:spacing w:after="0" w:line="240" w:lineRule="auto"/>
        <w:ind w:left="0" w:firstLine="709"/>
        <w:jc w:val="both"/>
        <w:rPr>
          <w:rFonts w:ascii="Times New Roman" w:hAnsi="Times New Roman" w:cs="Times New Roman"/>
          <w:color w:val="000000"/>
          <w:sz w:val="28"/>
          <w:szCs w:val="28"/>
        </w:rPr>
      </w:pPr>
      <w:r w:rsidRPr="005D44B2">
        <w:rPr>
          <w:rFonts w:ascii="Times New Roman" w:hAnsi="Times New Roman" w:cs="Times New Roman"/>
          <w:bCs/>
          <w:color w:val="000000"/>
          <w:sz w:val="28"/>
          <w:szCs w:val="28"/>
        </w:rPr>
        <w:lastRenderedPageBreak/>
        <w:t xml:space="preserve">Мельник Р. В. Проблеми боротьби з незаконним обігом вогнепальної зброї / Р. В.Мельник // Актуальні проблеми </w:t>
      </w:r>
      <w:proofErr w:type="spellStart"/>
      <w:r w:rsidRPr="005D44B2">
        <w:rPr>
          <w:rFonts w:ascii="Times New Roman" w:hAnsi="Times New Roman" w:cs="Times New Roman"/>
          <w:bCs/>
          <w:color w:val="000000"/>
          <w:sz w:val="28"/>
          <w:szCs w:val="28"/>
        </w:rPr>
        <w:t>експертології</w:t>
      </w:r>
      <w:proofErr w:type="spellEnd"/>
      <w:r w:rsidRPr="005D44B2">
        <w:rPr>
          <w:rFonts w:ascii="Times New Roman" w:hAnsi="Times New Roman" w:cs="Times New Roman"/>
          <w:bCs/>
          <w:color w:val="000000"/>
          <w:sz w:val="28"/>
          <w:szCs w:val="28"/>
        </w:rPr>
        <w:t xml:space="preserve"> : </w:t>
      </w:r>
      <w:proofErr w:type="spellStart"/>
      <w:r w:rsidRPr="005D44B2">
        <w:rPr>
          <w:rFonts w:ascii="Times New Roman" w:hAnsi="Times New Roman" w:cs="Times New Roman"/>
          <w:bCs/>
          <w:color w:val="000000"/>
          <w:sz w:val="28"/>
          <w:szCs w:val="28"/>
        </w:rPr>
        <w:t>зб</w:t>
      </w:r>
      <w:proofErr w:type="spellEnd"/>
      <w:r w:rsidRPr="005D44B2">
        <w:rPr>
          <w:rFonts w:ascii="Times New Roman" w:hAnsi="Times New Roman" w:cs="Times New Roman"/>
          <w:bCs/>
          <w:color w:val="000000"/>
          <w:sz w:val="28"/>
          <w:szCs w:val="28"/>
        </w:rPr>
        <w:t xml:space="preserve">. матеріалів круглого столу (Київ, 25 січ. 2012 р.). – К. : ННІПСК НАВС, 2012. – С. 132–136. </w:t>
      </w:r>
    </w:p>
    <w:p w:rsidR="005D44B2" w:rsidRPr="005D44B2" w:rsidRDefault="005D44B2" w:rsidP="005D44B2">
      <w:pPr>
        <w:numPr>
          <w:ilvl w:val="0"/>
          <w:numId w:val="1"/>
        </w:numPr>
        <w:tabs>
          <w:tab w:val="clear" w:pos="1260"/>
          <w:tab w:val="num" w:pos="180"/>
          <w:tab w:val="num" w:pos="993"/>
        </w:tabs>
        <w:spacing w:after="0" w:line="240" w:lineRule="auto"/>
        <w:ind w:left="0" w:firstLine="709"/>
        <w:jc w:val="both"/>
        <w:rPr>
          <w:rFonts w:ascii="Times New Roman" w:hAnsi="Times New Roman" w:cs="Times New Roman"/>
          <w:color w:val="000000"/>
          <w:sz w:val="28"/>
          <w:szCs w:val="28"/>
        </w:rPr>
      </w:pPr>
      <w:r w:rsidRPr="005D44B2">
        <w:rPr>
          <w:rFonts w:ascii="Times New Roman" w:hAnsi="Times New Roman" w:cs="Times New Roman"/>
          <w:color w:val="000000"/>
          <w:sz w:val="28"/>
          <w:szCs w:val="28"/>
        </w:rPr>
        <w:t>Мельник Р. В. Огляд місця події із застосуванням вогнепальної зброї, вилучених куль та гільз / Р. В. Мельник // Інформатизація судово-експертної діяльності : матеріали круглого столу [упор. Ю. </w:t>
      </w:r>
      <w:proofErr w:type="spellStart"/>
      <w:r w:rsidRPr="005D44B2">
        <w:rPr>
          <w:rFonts w:ascii="Times New Roman" w:hAnsi="Times New Roman" w:cs="Times New Roman"/>
          <w:color w:val="000000"/>
          <w:sz w:val="28"/>
          <w:szCs w:val="28"/>
        </w:rPr>
        <w:t>О.Мазниченко</w:t>
      </w:r>
      <w:proofErr w:type="spellEnd"/>
      <w:r w:rsidRPr="005D44B2">
        <w:rPr>
          <w:rFonts w:ascii="Times New Roman" w:hAnsi="Times New Roman" w:cs="Times New Roman"/>
          <w:color w:val="000000"/>
          <w:sz w:val="28"/>
          <w:szCs w:val="28"/>
        </w:rPr>
        <w:t xml:space="preserve">] ;під. </w:t>
      </w:r>
      <w:proofErr w:type="spellStart"/>
      <w:r w:rsidRPr="005D44B2">
        <w:rPr>
          <w:rFonts w:ascii="Times New Roman" w:hAnsi="Times New Roman" w:cs="Times New Roman"/>
          <w:color w:val="000000"/>
          <w:sz w:val="28"/>
          <w:szCs w:val="28"/>
        </w:rPr>
        <w:t>заг</w:t>
      </w:r>
      <w:proofErr w:type="spellEnd"/>
      <w:r w:rsidRPr="005D44B2">
        <w:rPr>
          <w:rFonts w:ascii="Times New Roman" w:hAnsi="Times New Roman" w:cs="Times New Roman"/>
          <w:color w:val="000000"/>
          <w:sz w:val="28"/>
          <w:szCs w:val="28"/>
        </w:rPr>
        <w:t xml:space="preserve">. ред. О. О. Садченко. – К. : ННІПСК НАВС, 2012. – </w:t>
      </w:r>
      <w:r w:rsidRPr="005D44B2">
        <w:rPr>
          <w:rStyle w:val="apple-converted-space"/>
          <w:rFonts w:ascii="Times New Roman" w:hAnsi="Times New Roman" w:cs="Times New Roman"/>
          <w:color w:val="000000"/>
          <w:sz w:val="28"/>
          <w:szCs w:val="28"/>
        </w:rPr>
        <w:t>С. 113–116.</w:t>
      </w:r>
    </w:p>
    <w:p w:rsidR="005D44B2" w:rsidRPr="005D44B2" w:rsidRDefault="005D44B2" w:rsidP="005D44B2">
      <w:pPr>
        <w:numPr>
          <w:ilvl w:val="0"/>
          <w:numId w:val="1"/>
        </w:numPr>
        <w:tabs>
          <w:tab w:val="clear" w:pos="1260"/>
          <w:tab w:val="num" w:pos="180"/>
          <w:tab w:val="num" w:pos="993"/>
        </w:tabs>
        <w:spacing w:after="0" w:line="240" w:lineRule="auto"/>
        <w:ind w:left="0" w:firstLine="709"/>
        <w:jc w:val="both"/>
        <w:rPr>
          <w:rStyle w:val="apple-converted-space"/>
          <w:rFonts w:ascii="Times New Roman" w:hAnsi="Times New Roman" w:cs="Times New Roman"/>
          <w:color w:val="000000"/>
          <w:sz w:val="28"/>
          <w:szCs w:val="28"/>
        </w:rPr>
      </w:pPr>
      <w:r w:rsidRPr="005D44B2">
        <w:rPr>
          <w:rStyle w:val="apple-converted-space"/>
          <w:rFonts w:ascii="Times New Roman" w:hAnsi="Times New Roman" w:cs="Times New Roman"/>
          <w:color w:val="000000"/>
          <w:sz w:val="28"/>
          <w:szCs w:val="28"/>
        </w:rPr>
        <w:t xml:space="preserve">Мельник Р. В. Класифікація саморобної та переробленої вогнепальної зброї / Р. В. Мельник // Актуальні проблеми застосування нового кримінального процесуального законодавства України та тенденції розвитку криміналістики на сучасному етапі : матеріали </w:t>
      </w:r>
      <w:proofErr w:type="spellStart"/>
      <w:r w:rsidRPr="005D44B2">
        <w:rPr>
          <w:rStyle w:val="apple-converted-space"/>
          <w:rFonts w:ascii="Times New Roman" w:hAnsi="Times New Roman" w:cs="Times New Roman"/>
          <w:color w:val="000000"/>
          <w:sz w:val="28"/>
          <w:szCs w:val="28"/>
        </w:rPr>
        <w:t>Всеукр</w:t>
      </w:r>
      <w:proofErr w:type="spellEnd"/>
      <w:r w:rsidRPr="005D44B2">
        <w:rPr>
          <w:rStyle w:val="apple-converted-space"/>
          <w:rFonts w:ascii="Times New Roman" w:hAnsi="Times New Roman" w:cs="Times New Roman"/>
          <w:color w:val="000000"/>
          <w:sz w:val="28"/>
          <w:szCs w:val="28"/>
        </w:rPr>
        <w:t>. наук.-</w:t>
      </w:r>
      <w:proofErr w:type="spellStart"/>
      <w:r w:rsidRPr="005D44B2">
        <w:rPr>
          <w:rStyle w:val="apple-converted-space"/>
          <w:rFonts w:ascii="Times New Roman" w:hAnsi="Times New Roman" w:cs="Times New Roman"/>
          <w:color w:val="000000"/>
          <w:sz w:val="28"/>
          <w:szCs w:val="28"/>
        </w:rPr>
        <w:t>практ</w:t>
      </w:r>
      <w:proofErr w:type="spellEnd"/>
      <w:r w:rsidRPr="005D44B2">
        <w:rPr>
          <w:rStyle w:val="apple-converted-space"/>
          <w:rFonts w:ascii="Times New Roman" w:hAnsi="Times New Roman" w:cs="Times New Roman"/>
          <w:color w:val="000000"/>
          <w:sz w:val="28"/>
          <w:szCs w:val="28"/>
        </w:rPr>
        <w:t xml:space="preserve">. </w:t>
      </w:r>
      <w:proofErr w:type="spellStart"/>
      <w:r w:rsidRPr="005D44B2">
        <w:rPr>
          <w:rStyle w:val="apple-converted-space"/>
          <w:rFonts w:ascii="Times New Roman" w:hAnsi="Times New Roman" w:cs="Times New Roman"/>
          <w:color w:val="000000"/>
          <w:sz w:val="28"/>
          <w:szCs w:val="28"/>
        </w:rPr>
        <w:t>конф</w:t>
      </w:r>
      <w:proofErr w:type="spellEnd"/>
      <w:r w:rsidRPr="005D44B2">
        <w:rPr>
          <w:rStyle w:val="apple-converted-space"/>
          <w:rFonts w:ascii="Times New Roman" w:hAnsi="Times New Roman" w:cs="Times New Roman"/>
          <w:color w:val="000000"/>
          <w:sz w:val="28"/>
          <w:szCs w:val="28"/>
        </w:rPr>
        <w:t xml:space="preserve">. (Харків, 5 </w:t>
      </w:r>
      <w:proofErr w:type="spellStart"/>
      <w:r w:rsidRPr="005D44B2">
        <w:rPr>
          <w:rStyle w:val="apple-converted-space"/>
          <w:rFonts w:ascii="Times New Roman" w:hAnsi="Times New Roman" w:cs="Times New Roman"/>
          <w:color w:val="000000"/>
          <w:sz w:val="28"/>
          <w:szCs w:val="28"/>
        </w:rPr>
        <w:t>жовт</w:t>
      </w:r>
      <w:proofErr w:type="spellEnd"/>
      <w:r w:rsidRPr="005D44B2">
        <w:rPr>
          <w:rStyle w:val="apple-converted-space"/>
          <w:rFonts w:ascii="Times New Roman" w:hAnsi="Times New Roman" w:cs="Times New Roman"/>
          <w:color w:val="000000"/>
          <w:sz w:val="28"/>
          <w:szCs w:val="28"/>
        </w:rPr>
        <w:t xml:space="preserve">. 2012 р.). – Х. : ХНУВС, 2012. – С. 413–415. </w:t>
      </w:r>
    </w:p>
    <w:p w:rsidR="005D44B2" w:rsidRPr="005D44B2" w:rsidRDefault="005D44B2" w:rsidP="005D44B2">
      <w:pPr>
        <w:numPr>
          <w:ilvl w:val="0"/>
          <w:numId w:val="1"/>
        </w:numPr>
        <w:tabs>
          <w:tab w:val="num" w:pos="180"/>
          <w:tab w:val="num" w:pos="1080"/>
        </w:tabs>
        <w:spacing w:after="0" w:line="240" w:lineRule="auto"/>
        <w:ind w:left="0" w:firstLine="709"/>
        <w:jc w:val="both"/>
        <w:rPr>
          <w:rFonts w:ascii="Times New Roman" w:hAnsi="Times New Roman" w:cs="Times New Roman"/>
          <w:color w:val="000000"/>
          <w:sz w:val="28"/>
          <w:szCs w:val="28"/>
        </w:rPr>
      </w:pPr>
      <w:r w:rsidRPr="005D44B2">
        <w:rPr>
          <w:rFonts w:ascii="Times New Roman" w:hAnsi="Times New Roman" w:cs="Times New Roman"/>
          <w:color w:val="000000"/>
          <w:sz w:val="28"/>
          <w:szCs w:val="28"/>
        </w:rPr>
        <w:t>Мельник Р. В. Заходи безпеки при огляді вогнепальної зброї на місці події</w:t>
      </w:r>
      <w:r w:rsidRPr="005D44B2">
        <w:rPr>
          <w:rFonts w:ascii="Times New Roman" w:hAnsi="Times New Roman" w:cs="Times New Roman"/>
          <w:b/>
          <w:color w:val="000000"/>
          <w:sz w:val="28"/>
          <w:szCs w:val="28"/>
        </w:rPr>
        <w:t xml:space="preserve"> / </w:t>
      </w:r>
      <w:r w:rsidRPr="005D44B2">
        <w:rPr>
          <w:rFonts w:ascii="Times New Roman" w:hAnsi="Times New Roman" w:cs="Times New Roman"/>
          <w:color w:val="000000"/>
          <w:sz w:val="28"/>
          <w:szCs w:val="28"/>
        </w:rPr>
        <w:t xml:space="preserve">Р. В.Мельник </w:t>
      </w:r>
      <w:r w:rsidRPr="005D44B2">
        <w:rPr>
          <w:rFonts w:ascii="Times New Roman" w:hAnsi="Times New Roman" w:cs="Times New Roman"/>
          <w:b/>
          <w:color w:val="000000"/>
          <w:sz w:val="28"/>
          <w:szCs w:val="28"/>
        </w:rPr>
        <w:t xml:space="preserve">// </w:t>
      </w:r>
      <w:r w:rsidRPr="005D44B2">
        <w:rPr>
          <w:rFonts w:ascii="Times New Roman" w:hAnsi="Times New Roman" w:cs="Times New Roman"/>
          <w:color w:val="000000"/>
          <w:sz w:val="28"/>
          <w:szCs w:val="28"/>
        </w:rPr>
        <w:t xml:space="preserve">Людина, суспільство, держава: публічно-правовий аспект :матеріали </w:t>
      </w:r>
      <w:proofErr w:type="spellStart"/>
      <w:r w:rsidRPr="005D44B2">
        <w:rPr>
          <w:rFonts w:ascii="Times New Roman" w:hAnsi="Times New Roman" w:cs="Times New Roman"/>
          <w:color w:val="000000"/>
          <w:sz w:val="28"/>
          <w:szCs w:val="28"/>
        </w:rPr>
        <w:t>міжнар</w:t>
      </w:r>
      <w:proofErr w:type="spellEnd"/>
      <w:r w:rsidRPr="005D44B2">
        <w:rPr>
          <w:rFonts w:ascii="Times New Roman" w:hAnsi="Times New Roman" w:cs="Times New Roman"/>
          <w:color w:val="000000"/>
          <w:sz w:val="28"/>
          <w:szCs w:val="28"/>
        </w:rPr>
        <w:t>. наук.-</w:t>
      </w:r>
      <w:proofErr w:type="spellStart"/>
      <w:r w:rsidRPr="005D44B2">
        <w:rPr>
          <w:rFonts w:ascii="Times New Roman" w:hAnsi="Times New Roman" w:cs="Times New Roman"/>
          <w:color w:val="000000"/>
          <w:sz w:val="28"/>
          <w:szCs w:val="28"/>
        </w:rPr>
        <w:t>практ</w:t>
      </w:r>
      <w:proofErr w:type="spellEnd"/>
      <w:r w:rsidRPr="005D44B2">
        <w:rPr>
          <w:rFonts w:ascii="Times New Roman" w:hAnsi="Times New Roman" w:cs="Times New Roman"/>
          <w:color w:val="000000"/>
          <w:sz w:val="28"/>
          <w:szCs w:val="28"/>
        </w:rPr>
        <w:t xml:space="preserve">. </w:t>
      </w:r>
      <w:proofErr w:type="spellStart"/>
      <w:r w:rsidRPr="005D44B2">
        <w:rPr>
          <w:rFonts w:ascii="Times New Roman" w:hAnsi="Times New Roman" w:cs="Times New Roman"/>
          <w:color w:val="000000"/>
          <w:sz w:val="28"/>
          <w:szCs w:val="28"/>
        </w:rPr>
        <w:t>конф</w:t>
      </w:r>
      <w:proofErr w:type="spellEnd"/>
      <w:r w:rsidRPr="005D44B2">
        <w:rPr>
          <w:rFonts w:ascii="Times New Roman" w:hAnsi="Times New Roman" w:cs="Times New Roman"/>
          <w:color w:val="000000"/>
          <w:sz w:val="28"/>
          <w:szCs w:val="28"/>
        </w:rPr>
        <w:t xml:space="preserve">. (Миколаїв, 23–24 </w:t>
      </w:r>
      <w:proofErr w:type="spellStart"/>
      <w:r w:rsidRPr="005D44B2">
        <w:rPr>
          <w:rFonts w:ascii="Times New Roman" w:hAnsi="Times New Roman" w:cs="Times New Roman"/>
          <w:color w:val="000000"/>
          <w:sz w:val="28"/>
          <w:szCs w:val="28"/>
        </w:rPr>
        <w:t>листоп</w:t>
      </w:r>
      <w:proofErr w:type="spellEnd"/>
      <w:r w:rsidRPr="005D44B2">
        <w:rPr>
          <w:rFonts w:ascii="Times New Roman" w:hAnsi="Times New Roman" w:cs="Times New Roman"/>
          <w:color w:val="000000"/>
          <w:sz w:val="28"/>
          <w:szCs w:val="28"/>
        </w:rPr>
        <w:t xml:space="preserve">. 2012 р.). – Миколаїв : </w:t>
      </w:r>
      <w:proofErr w:type="spellStart"/>
      <w:r w:rsidRPr="005D44B2">
        <w:rPr>
          <w:rFonts w:ascii="Times New Roman" w:hAnsi="Times New Roman" w:cs="Times New Roman"/>
          <w:color w:val="000000"/>
          <w:sz w:val="28"/>
          <w:szCs w:val="28"/>
        </w:rPr>
        <w:t>Іліон</w:t>
      </w:r>
      <w:proofErr w:type="spellEnd"/>
      <w:r w:rsidRPr="005D44B2">
        <w:rPr>
          <w:rFonts w:ascii="Times New Roman" w:hAnsi="Times New Roman" w:cs="Times New Roman"/>
          <w:color w:val="000000"/>
          <w:sz w:val="28"/>
          <w:szCs w:val="28"/>
        </w:rPr>
        <w:t>, 2012. – С. 168–169.</w:t>
      </w:r>
    </w:p>
    <w:p w:rsidR="005D44B2" w:rsidRPr="005D44B2" w:rsidRDefault="005D44B2" w:rsidP="005D44B2">
      <w:pPr>
        <w:numPr>
          <w:ilvl w:val="0"/>
          <w:numId w:val="1"/>
        </w:numPr>
        <w:tabs>
          <w:tab w:val="num" w:pos="180"/>
          <w:tab w:val="num" w:pos="540"/>
          <w:tab w:val="num" w:pos="1080"/>
        </w:tabs>
        <w:spacing w:after="0" w:line="240" w:lineRule="auto"/>
        <w:ind w:left="0" w:firstLine="709"/>
        <w:jc w:val="both"/>
        <w:rPr>
          <w:rFonts w:ascii="Times New Roman" w:hAnsi="Times New Roman" w:cs="Times New Roman"/>
          <w:color w:val="000000"/>
          <w:sz w:val="28"/>
          <w:szCs w:val="28"/>
        </w:rPr>
      </w:pPr>
      <w:r w:rsidRPr="005D44B2">
        <w:rPr>
          <w:rFonts w:ascii="Times New Roman" w:hAnsi="Times New Roman" w:cs="Times New Roman"/>
          <w:color w:val="000000"/>
          <w:sz w:val="28"/>
          <w:szCs w:val="28"/>
        </w:rPr>
        <w:t xml:space="preserve">Мельник Р.В. Особливості конструкції деяких зразків пістолетів калібру </w:t>
      </w:r>
      <w:smartTag w:uri="urn:schemas-microsoft-com:office:smarttags" w:element="metricconverter">
        <w:smartTagPr>
          <w:attr w:name="ProductID" w:val="9 мм"/>
        </w:smartTagPr>
        <w:r w:rsidRPr="005D44B2">
          <w:rPr>
            <w:rFonts w:ascii="Times New Roman" w:hAnsi="Times New Roman" w:cs="Times New Roman"/>
            <w:color w:val="000000"/>
            <w:sz w:val="28"/>
            <w:szCs w:val="28"/>
          </w:rPr>
          <w:t>9 мм</w:t>
        </w:r>
      </w:smartTag>
      <w:r w:rsidRPr="005D44B2">
        <w:rPr>
          <w:rFonts w:ascii="Times New Roman" w:hAnsi="Times New Roman" w:cs="Times New Roman"/>
          <w:color w:val="000000"/>
          <w:sz w:val="28"/>
          <w:szCs w:val="28"/>
        </w:rPr>
        <w:t xml:space="preserve"> (РА) та їх сліди на гільзах : інформаційно-довідковий посібник / Р.В. Мельник, Б.О. </w:t>
      </w:r>
      <w:proofErr w:type="spellStart"/>
      <w:r w:rsidRPr="005D44B2">
        <w:rPr>
          <w:rFonts w:ascii="Times New Roman" w:hAnsi="Times New Roman" w:cs="Times New Roman"/>
          <w:color w:val="000000"/>
          <w:sz w:val="28"/>
          <w:szCs w:val="28"/>
        </w:rPr>
        <w:t>Маклаков</w:t>
      </w:r>
      <w:proofErr w:type="spellEnd"/>
      <w:r w:rsidRPr="005D44B2">
        <w:rPr>
          <w:rFonts w:ascii="Times New Roman" w:hAnsi="Times New Roman" w:cs="Times New Roman"/>
          <w:color w:val="000000"/>
          <w:sz w:val="28"/>
          <w:szCs w:val="28"/>
        </w:rPr>
        <w:t xml:space="preserve">, А.С. Зайцев – К. : ДНДЕКЦ МВС України, 2012. – 37 с. : іл. </w:t>
      </w:r>
    </w:p>
    <w:p w:rsidR="005D44B2" w:rsidRPr="005D44B2" w:rsidRDefault="005D44B2" w:rsidP="005D44B2">
      <w:pPr>
        <w:numPr>
          <w:ilvl w:val="0"/>
          <w:numId w:val="1"/>
        </w:numPr>
        <w:tabs>
          <w:tab w:val="num" w:pos="180"/>
          <w:tab w:val="num" w:pos="540"/>
          <w:tab w:val="num" w:pos="1080"/>
        </w:tabs>
        <w:spacing w:after="0" w:line="240" w:lineRule="auto"/>
        <w:ind w:left="0" w:firstLine="720"/>
        <w:jc w:val="both"/>
        <w:rPr>
          <w:rFonts w:ascii="Times New Roman" w:hAnsi="Times New Roman" w:cs="Times New Roman"/>
          <w:color w:val="000000"/>
          <w:sz w:val="28"/>
          <w:szCs w:val="28"/>
        </w:rPr>
      </w:pPr>
      <w:r w:rsidRPr="005D44B2">
        <w:rPr>
          <w:rFonts w:ascii="Times New Roman" w:hAnsi="Times New Roman" w:cs="Times New Roman"/>
          <w:color w:val="000000"/>
          <w:sz w:val="28"/>
          <w:szCs w:val="28"/>
        </w:rPr>
        <w:t xml:space="preserve">Мельник Р.В. Дослідження вогнепальної зброї, перероблених з макетів. [текст] </w:t>
      </w:r>
      <w:proofErr w:type="spellStart"/>
      <w:r w:rsidRPr="005D44B2">
        <w:rPr>
          <w:rFonts w:ascii="Times New Roman" w:hAnsi="Times New Roman" w:cs="Times New Roman"/>
          <w:color w:val="000000"/>
          <w:sz w:val="28"/>
          <w:szCs w:val="28"/>
        </w:rPr>
        <w:t>Інформ-довідк.посіб</w:t>
      </w:r>
      <w:proofErr w:type="spellEnd"/>
      <w:r w:rsidRPr="005D44B2">
        <w:rPr>
          <w:rFonts w:ascii="Times New Roman" w:hAnsi="Times New Roman" w:cs="Times New Roman"/>
          <w:color w:val="000000"/>
          <w:sz w:val="28"/>
          <w:szCs w:val="28"/>
        </w:rPr>
        <w:t xml:space="preserve"> / Р.В. Мельник – К. : «Центр учбової літератури», 2016. – 32 с. </w:t>
      </w:r>
    </w:p>
    <w:p w:rsidR="005D44B2" w:rsidRPr="005D44B2" w:rsidRDefault="005D44B2" w:rsidP="005D44B2">
      <w:pPr>
        <w:numPr>
          <w:ilvl w:val="0"/>
          <w:numId w:val="1"/>
        </w:numPr>
        <w:tabs>
          <w:tab w:val="num" w:pos="180"/>
          <w:tab w:val="num" w:pos="540"/>
          <w:tab w:val="num" w:pos="1080"/>
        </w:tabs>
        <w:spacing w:after="0" w:line="240" w:lineRule="auto"/>
        <w:ind w:left="0" w:firstLine="720"/>
        <w:jc w:val="both"/>
        <w:rPr>
          <w:rFonts w:ascii="Times New Roman" w:hAnsi="Times New Roman" w:cs="Times New Roman"/>
          <w:color w:val="000000"/>
          <w:sz w:val="28"/>
          <w:szCs w:val="28"/>
        </w:rPr>
      </w:pPr>
      <w:r w:rsidRPr="005D44B2">
        <w:rPr>
          <w:rFonts w:ascii="Times New Roman" w:hAnsi="Times New Roman" w:cs="Times New Roman"/>
          <w:color w:val="000000"/>
          <w:sz w:val="28"/>
          <w:szCs w:val="28"/>
        </w:rPr>
        <w:t>Мельник Р.В. Особливості судово-балістичної експертизи об'єктів, перероблених у вогнепальну зброю. [текст] Науково-</w:t>
      </w:r>
      <w:proofErr w:type="spellStart"/>
      <w:r w:rsidRPr="005D44B2">
        <w:rPr>
          <w:rFonts w:ascii="Times New Roman" w:hAnsi="Times New Roman" w:cs="Times New Roman"/>
          <w:color w:val="000000"/>
          <w:sz w:val="28"/>
          <w:szCs w:val="28"/>
        </w:rPr>
        <w:t>практ</w:t>
      </w:r>
      <w:proofErr w:type="spellEnd"/>
      <w:r w:rsidRPr="005D44B2">
        <w:rPr>
          <w:rFonts w:ascii="Times New Roman" w:hAnsi="Times New Roman" w:cs="Times New Roman"/>
          <w:color w:val="000000"/>
          <w:sz w:val="28"/>
          <w:szCs w:val="28"/>
        </w:rPr>
        <w:t xml:space="preserve">. </w:t>
      </w:r>
      <w:proofErr w:type="spellStart"/>
      <w:r w:rsidRPr="005D44B2">
        <w:rPr>
          <w:rFonts w:ascii="Times New Roman" w:hAnsi="Times New Roman" w:cs="Times New Roman"/>
          <w:color w:val="000000"/>
          <w:sz w:val="28"/>
          <w:szCs w:val="28"/>
        </w:rPr>
        <w:t>посіб</w:t>
      </w:r>
      <w:proofErr w:type="spellEnd"/>
      <w:r w:rsidRPr="005D44B2">
        <w:rPr>
          <w:rFonts w:ascii="Times New Roman" w:hAnsi="Times New Roman" w:cs="Times New Roman"/>
          <w:color w:val="000000"/>
          <w:sz w:val="28"/>
          <w:szCs w:val="28"/>
        </w:rPr>
        <w:t xml:space="preserve"> / Р.В. Мельник – К. : «Центр учбової літератури», 2016. – 134 с. </w:t>
      </w:r>
    </w:p>
    <w:p w:rsidR="005D44B2" w:rsidRPr="005D44B2" w:rsidRDefault="005D44B2" w:rsidP="005D44B2">
      <w:pPr>
        <w:numPr>
          <w:ilvl w:val="0"/>
          <w:numId w:val="1"/>
        </w:numPr>
        <w:tabs>
          <w:tab w:val="num" w:pos="180"/>
          <w:tab w:val="num" w:pos="540"/>
          <w:tab w:val="num" w:pos="1080"/>
        </w:tabs>
        <w:spacing w:after="0" w:line="240" w:lineRule="auto"/>
        <w:ind w:left="0" w:firstLine="720"/>
        <w:jc w:val="both"/>
        <w:rPr>
          <w:rFonts w:ascii="Times New Roman" w:hAnsi="Times New Roman" w:cs="Times New Roman"/>
          <w:color w:val="000000"/>
          <w:sz w:val="28"/>
          <w:szCs w:val="28"/>
        </w:rPr>
      </w:pPr>
      <w:r w:rsidRPr="005D44B2">
        <w:rPr>
          <w:rFonts w:ascii="Times New Roman" w:hAnsi="Times New Roman" w:cs="Times New Roman"/>
          <w:color w:val="000000"/>
          <w:sz w:val="28"/>
          <w:szCs w:val="28"/>
        </w:rPr>
        <w:t xml:space="preserve">Мельник Р. В. Автоматизована балістична </w:t>
      </w:r>
      <w:r w:rsidRPr="005D44B2">
        <w:rPr>
          <w:rStyle w:val="apple-converted-space"/>
          <w:rFonts w:ascii="Times New Roman" w:hAnsi="Times New Roman" w:cs="Times New Roman"/>
          <w:color w:val="000000"/>
          <w:sz w:val="28"/>
          <w:szCs w:val="28"/>
        </w:rPr>
        <w:t xml:space="preserve">інформаційна система «ТАИС» </w:t>
      </w:r>
      <w:r w:rsidRPr="005D44B2">
        <w:rPr>
          <w:rFonts w:ascii="Times New Roman" w:hAnsi="Times New Roman" w:cs="Times New Roman"/>
          <w:color w:val="000000"/>
          <w:sz w:val="28"/>
          <w:szCs w:val="28"/>
        </w:rPr>
        <w:t>–</w:t>
      </w:r>
      <w:r w:rsidRPr="005D44B2">
        <w:rPr>
          <w:rStyle w:val="apple-converted-space"/>
          <w:rFonts w:ascii="Times New Roman" w:hAnsi="Times New Roman" w:cs="Times New Roman"/>
          <w:color w:val="000000"/>
          <w:sz w:val="28"/>
          <w:szCs w:val="28"/>
        </w:rPr>
        <w:t xml:space="preserve"> допомога в проведенні балістичних досліджень</w:t>
      </w:r>
      <w:r w:rsidRPr="005D44B2">
        <w:rPr>
          <w:rFonts w:ascii="Times New Roman" w:hAnsi="Times New Roman" w:cs="Times New Roman"/>
          <w:color w:val="000000"/>
          <w:sz w:val="28"/>
          <w:szCs w:val="28"/>
        </w:rPr>
        <w:t xml:space="preserve"> / Р. В. Мельник // наук. практик. журн. МВС Укра</w:t>
      </w:r>
      <w:r w:rsidRPr="005D44B2">
        <w:rPr>
          <w:rStyle w:val="apple-converted-space"/>
          <w:rFonts w:ascii="Times New Roman" w:hAnsi="Times New Roman" w:cs="Times New Roman"/>
          <w:color w:val="000000"/>
          <w:sz w:val="28"/>
          <w:szCs w:val="28"/>
        </w:rPr>
        <w:t>їни «Бюлетень з обміну досвідом роботи».</w:t>
      </w:r>
      <w:r w:rsidRPr="005D44B2">
        <w:rPr>
          <w:rFonts w:ascii="Times New Roman" w:hAnsi="Times New Roman" w:cs="Times New Roman"/>
          <w:color w:val="000000"/>
          <w:sz w:val="28"/>
          <w:szCs w:val="28"/>
        </w:rPr>
        <w:t xml:space="preserve"> – К. : ДНД</w:t>
      </w:r>
      <w:r w:rsidRPr="005D44B2">
        <w:rPr>
          <w:rFonts w:ascii="Times New Roman" w:hAnsi="Times New Roman" w:cs="Times New Roman"/>
          <w:color w:val="000000"/>
          <w:sz w:val="28"/>
          <w:szCs w:val="28"/>
          <w:lang w:val="en-US"/>
        </w:rPr>
        <w:t>I</w:t>
      </w:r>
      <w:r w:rsidRPr="005D44B2">
        <w:rPr>
          <w:rFonts w:ascii="Times New Roman" w:hAnsi="Times New Roman" w:cs="Times New Roman"/>
          <w:color w:val="000000"/>
          <w:sz w:val="28"/>
          <w:szCs w:val="28"/>
        </w:rPr>
        <w:t xml:space="preserve"> МВС України. – 2011. – Вип. № 185 </w:t>
      </w:r>
      <w:proofErr w:type="spellStart"/>
      <w:r w:rsidRPr="005D44B2">
        <w:rPr>
          <w:rFonts w:ascii="Times New Roman" w:hAnsi="Times New Roman" w:cs="Times New Roman"/>
          <w:color w:val="000000"/>
          <w:sz w:val="28"/>
          <w:szCs w:val="28"/>
        </w:rPr>
        <w:t>дск</w:t>
      </w:r>
      <w:proofErr w:type="spellEnd"/>
      <w:r w:rsidRPr="005D44B2">
        <w:rPr>
          <w:rFonts w:ascii="Times New Roman" w:hAnsi="Times New Roman" w:cs="Times New Roman"/>
          <w:color w:val="000000"/>
          <w:sz w:val="28"/>
          <w:szCs w:val="28"/>
        </w:rPr>
        <w:t xml:space="preserve"> – С. 197–202.</w:t>
      </w:r>
    </w:p>
    <w:p w:rsidR="005D44B2" w:rsidRPr="005D44B2" w:rsidRDefault="005D44B2" w:rsidP="005D44B2">
      <w:pPr>
        <w:numPr>
          <w:ilvl w:val="0"/>
          <w:numId w:val="1"/>
        </w:numPr>
        <w:tabs>
          <w:tab w:val="num" w:pos="180"/>
          <w:tab w:val="num" w:pos="540"/>
          <w:tab w:val="left" w:pos="900"/>
          <w:tab w:val="num" w:pos="1080"/>
        </w:tabs>
        <w:spacing w:after="0" w:line="240" w:lineRule="auto"/>
        <w:ind w:left="0" w:firstLine="720"/>
        <w:jc w:val="both"/>
        <w:rPr>
          <w:rFonts w:ascii="Times New Roman" w:hAnsi="Times New Roman" w:cs="Times New Roman"/>
          <w:color w:val="000000"/>
          <w:sz w:val="28"/>
          <w:szCs w:val="28"/>
        </w:rPr>
      </w:pPr>
      <w:r w:rsidRPr="005D44B2">
        <w:rPr>
          <w:rFonts w:ascii="Times New Roman" w:hAnsi="Times New Roman" w:cs="Times New Roman"/>
          <w:color w:val="000000"/>
          <w:sz w:val="28"/>
          <w:szCs w:val="28"/>
        </w:rPr>
        <w:t xml:space="preserve"> Мельник Р. В. Деяк</w:t>
      </w:r>
      <w:r w:rsidRPr="005D44B2">
        <w:rPr>
          <w:rStyle w:val="apple-converted-space"/>
          <w:rFonts w:ascii="Times New Roman" w:hAnsi="Times New Roman" w:cs="Times New Roman"/>
          <w:color w:val="000000"/>
          <w:sz w:val="28"/>
          <w:szCs w:val="28"/>
        </w:rPr>
        <w:t>і</w:t>
      </w:r>
      <w:r w:rsidRPr="005D44B2">
        <w:rPr>
          <w:rFonts w:ascii="Times New Roman" w:hAnsi="Times New Roman" w:cs="Times New Roman"/>
          <w:color w:val="000000"/>
          <w:sz w:val="28"/>
          <w:szCs w:val="28"/>
        </w:rPr>
        <w:t xml:space="preserve"> особливост</w:t>
      </w:r>
      <w:r w:rsidRPr="005D44B2">
        <w:rPr>
          <w:rStyle w:val="apple-converted-space"/>
          <w:rFonts w:ascii="Times New Roman" w:hAnsi="Times New Roman" w:cs="Times New Roman"/>
          <w:color w:val="000000"/>
          <w:sz w:val="28"/>
          <w:szCs w:val="28"/>
        </w:rPr>
        <w:t xml:space="preserve">і криміналістичного дослідження </w:t>
      </w:r>
      <w:r w:rsidRPr="005D44B2">
        <w:rPr>
          <w:rFonts w:ascii="Times New Roman" w:hAnsi="Times New Roman" w:cs="Times New Roman"/>
          <w:bCs/>
          <w:color w:val="000000"/>
          <w:sz w:val="28"/>
          <w:szCs w:val="28"/>
        </w:rPr>
        <w:t>об’єктів, перероблених у вогнепальну зброю</w:t>
      </w:r>
      <w:r w:rsidRPr="005D44B2">
        <w:rPr>
          <w:rFonts w:ascii="Times New Roman" w:hAnsi="Times New Roman" w:cs="Times New Roman"/>
          <w:color w:val="000000"/>
          <w:sz w:val="28"/>
          <w:szCs w:val="28"/>
        </w:rPr>
        <w:t>/ Р. В. Мельник // наук. практик. журн. МВС Укра</w:t>
      </w:r>
      <w:r w:rsidRPr="005D44B2">
        <w:rPr>
          <w:rStyle w:val="apple-converted-space"/>
          <w:rFonts w:ascii="Times New Roman" w:hAnsi="Times New Roman" w:cs="Times New Roman"/>
          <w:color w:val="000000"/>
          <w:sz w:val="28"/>
          <w:szCs w:val="28"/>
        </w:rPr>
        <w:t>їни «Бюлетень з обміну досвідом роботи».</w:t>
      </w:r>
      <w:r w:rsidRPr="005D44B2">
        <w:rPr>
          <w:rFonts w:ascii="Times New Roman" w:hAnsi="Times New Roman" w:cs="Times New Roman"/>
          <w:color w:val="000000"/>
          <w:sz w:val="28"/>
          <w:szCs w:val="28"/>
        </w:rPr>
        <w:t xml:space="preserve"> – К. : ДНД</w:t>
      </w:r>
      <w:r w:rsidRPr="005D44B2">
        <w:rPr>
          <w:rFonts w:ascii="Times New Roman" w:hAnsi="Times New Roman" w:cs="Times New Roman"/>
          <w:color w:val="000000"/>
          <w:sz w:val="28"/>
          <w:szCs w:val="28"/>
          <w:lang w:val="en-US"/>
        </w:rPr>
        <w:t>I</w:t>
      </w:r>
      <w:r w:rsidRPr="005D44B2">
        <w:rPr>
          <w:rFonts w:ascii="Times New Roman" w:hAnsi="Times New Roman" w:cs="Times New Roman"/>
          <w:color w:val="000000"/>
          <w:sz w:val="28"/>
          <w:szCs w:val="28"/>
        </w:rPr>
        <w:t xml:space="preserve"> МВС України. – 2012. – Вип. № 48 </w:t>
      </w:r>
      <w:proofErr w:type="spellStart"/>
      <w:r w:rsidRPr="005D44B2">
        <w:rPr>
          <w:rFonts w:ascii="Times New Roman" w:hAnsi="Times New Roman" w:cs="Times New Roman"/>
          <w:color w:val="000000"/>
          <w:sz w:val="28"/>
          <w:szCs w:val="28"/>
        </w:rPr>
        <w:t>дск</w:t>
      </w:r>
      <w:proofErr w:type="spellEnd"/>
      <w:r w:rsidRPr="005D44B2">
        <w:rPr>
          <w:rFonts w:ascii="Times New Roman" w:hAnsi="Times New Roman" w:cs="Times New Roman"/>
          <w:color w:val="000000"/>
          <w:sz w:val="28"/>
          <w:szCs w:val="28"/>
        </w:rPr>
        <w:t xml:space="preserve"> – С. 157–163.</w:t>
      </w:r>
    </w:p>
    <w:p w:rsidR="005D44B2" w:rsidRPr="005D44B2" w:rsidRDefault="005D44B2" w:rsidP="005D44B2">
      <w:pPr>
        <w:numPr>
          <w:ilvl w:val="0"/>
          <w:numId w:val="1"/>
        </w:numPr>
        <w:tabs>
          <w:tab w:val="num" w:pos="180"/>
          <w:tab w:val="num" w:pos="540"/>
          <w:tab w:val="left" w:pos="900"/>
          <w:tab w:val="num" w:pos="1080"/>
        </w:tabs>
        <w:spacing w:after="0" w:line="240" w:lineRule="auto"/>
        <w:ind w:left="0" w:firstLine="720"/>
        <w:jc w:val="both"/>
        <w:rPr>
          <w:rFonts w:ascii="Times New Roman" w:hAnsi="Times New Roman" w:cs="Times New Roman"/>
          <w:bCs/>
          <w:color w:val="000000"/>
          <w:sz w:val="28"/>
          <w:szCs w:val="28"/>
        </w:rPr>
      </w:pPr>
      <w:r w:rsidRPr="005D44B2">
        <w:rPr>
          <w:rFonts w:ascii="Times New Roman" w:hAnsi="Times New Roman" w:cs="Times New Roman"/>
          <w:color w:val="000000"/>
          <w:sz w:val="28"/>
          <w:szCs w:val="28"/>
        </w:rPr>
        <w:t xml:space="preserve"> Мельник Р. В. Відмінні ознаки та характеристики вітчизняних і закордонних набоїв до пістолета ТТ / Р. В. Мельник // Вісник Луганського Державного університету внутрішніх справ ім. Е. О. </w:t>
      </w:r>
      <w:proofErr w:type="spellStart"/>
      <w:r w:rsidRPr="005D44B2">
        <w:rPr>
          <w:rFonts w:ascii="Times New Roman" w:hAnsi="Times New Roman" w:cs="Times New Roman"/>
          <w:color w:val="000000"/>
          <w:sz w:val="28"/>
          <w:szCs w:val="28"/>
        </w:rPr>
        <w:t>Дідоренка</w:t>
      </w:r>
      <w:proofErr w:type="spellEnd"/>
      <w:r w:rsidRPr="005D44B2">
        <w:rPr>
          <w:rFonts w:ascii="Times New Roman" w:hAnsi="Times New Roman" w:cs="Times New Roman"/>
          <w:color w:val="000000"/>
          <w:sz w:val="28"/>
          <w:szCs w:val="28"/>
        </w:rPr>
        <w:t>. – 2014. – Вип. № 1. – С. 211–214.</w:t>
      </w:r>
    </w:p>
    <w:p w:rsidR="005D44B2" w:rsidRPr="005D44B2" w:rsidRDefault="005D44B2" w:rsidP="005D44B2">
      <w:pPr>
        <w:numPr>
          <w:ilvl w:val="0"/>
          <w:numId w:val="1"/>
        </w:numPr>
        <w:tabs>
          <w:tab w:val="num" w:pos="180"/>
          <w:tab w:val="num" w:pos="540"/>
          <w:tab w:val="left" w:pos="900"/>
          <w:tab w:val="num" w:pos="1080"/>
        </w:tabs>
        <w:spacing w:after="0" w:line="240" w:lineRule="auto"/>
        <w:ind w:left="0" w:firstLine="720"/>
        <w:jc w:val="both"/>
        <w:rPr>
          <w:rFonts w:ascii="Times New Roman" w:hAnsi="Times New Roman" w:cs="Times New Roman"/>
          <w:bCs/>
          <w:color w:val="000000"/>
          <w:sz w:val="28"/>
          <w:szCs w:val="28"/>
        </w:rPr>
      </w:pPr>
      <w:r w:rsidRPr="005D44B2">
        <w:rPr>
          <w:rFonts w:ascii="Times New Roman" w:hAnsi="Times New Roman" w:cs="Times New Roman"/>
          <w:color w:val="000000"/>
          <w:sz w:val="28"/>
          <w:szCs w:val="28"/>
        </w:rPr>
        <w:t xml:space="preserve"> Мельник Р. В. </w:t>
      </w:r>
      <w:proofErr w:type="spellStart"/>
      <w:r w:rsidRPr="005D44B2">
        <w:rPr>
          <w:rFonts w:ascii="Times New Roman" w:hAnsi="Times New Roman" w:cs="Times New Roman"/>
          <w:color w:val="000000"/>
          <w:sz w:val="28"/>
          <w:szCs w:val="28"/>
        </w:rPr>
        <w:t>Криминалистические</w:t>
      </w:r>
      <w:proofErr w:type="spellEnd"/>
      <w:r w:rsidRPr="005D44B2">
        <w:rPr>
          <w:rFonts w:ascii="Times New Roman" w:hAnsi="Times New Roman" w:cs="Times New Roman"/>
          <w:color w:val="000000"/>
          <w:sz w:val="28"/>
          <w:szCs w:val="28"/>
        </w:rPr>
        <w:t xml:space="preserve"> </w:t>
      </w:r>
      <w:proofErr w:type="spellStart"/>
      <w:r w:rsidRPr="005D44B2">
        <w:rPr>
          <w:rFonts w:ascii="Times New Roman" w:hAnsi="Times New Roman" w:cs="Times New Roman"/>
          <w:color w:val="000000"/>
          <w:sz w:val="28"/>
          <w:szCs w:val="28"/>
        </w:rPr>
        <w:t>балистические</w:t>
      </w:r>
      <w:proofErr w:type="spellEnd"/>
      <w:r w:rsidRPr="005D44B2">
        <w:rPr>
          <w:rFonts w:ascii="Times New Roman" w:hAnsi="Times New Roman" w:cs="Times New Roman"/>
          <w:color w:val="000000"/>
          <w:sz w:val="28"/>
          <w:szCs w:val="28"/>
        </w:rPr>
        <w:t xml:space="preserve"> </w:t>
      </w:r>
      <w:proofErr w:type="spellStart"/>
      <w:r w:rsidRPr="005D44B2">
        <w:rPr>
          <w:rFonts w:ascii="Times New Roman" w:hAnsi="Times New Roman" w:cs="Times New Roman"/>
          <w:color w:val="000000"/>
          <w:sz w:val="28"/>
          <w:szCs w:val="28"/>
        </w:rPr>
        <w:t>учеты</w:t>
      </w:r>
      <w:proofErr w:type="spellEnd"/>
      <w:r w:rsidRPr="005D44B2">
        <w:rPr>
          <w:rFonts w:ascii="Times New Roman" w:hAnsi="Times New Roman" w:cs="Times New Roman"/>
          <w:color w:val="000000"/>
          <w:sz w:val="28"/>
          <w:szCs w:val="28"/>
        </w:rPr>
        <w:t xml:space="preserve"> в </w:t>
      </w:r>
      <w:proofErr w:type="spellStart"/>
      <w:r w:rsidRPr="005D44B2">
        <w:rPr>
          <w:rFonts w:ascii="Times New Roman" w:hAnsi="Times New Roman" w:cs="Times New Roman"/>
          <w:color w:val="000000"/>
          <w:sz w:val="28"/>
          <w:szCs w:val="28"/>
        </w:rPr>
        <w:t>экспертных</w:t>
      </w:r>
      <w:proofErr w:type="spellEnd"/>
      <w:r w:rsidRPr="005D44B2">
        <w:rPr>
          <w:rFonts w:ascii="Times New Roman" w:hAnsi="Times New Roman" w:cs="Times New Roman"/>
          <w:color w:val="000000"/>
          <w:sz w:val="28"/>
          <w:szCs w:val="28"/>
        </w:rPr>
        <w:t xml:space="preserve"> </w:t>
      </w:r>
      <w:proofErr w:type="spellStart"/>
      <w:r w:rsidRPr="005D44B2">
        <w:rPr>
          <w:rFonts w:ascii="Times New Roman" w:hAnsi="Times New Roman" w:cs="Times New Roman"/>
          <w:color w:val="000000"/>
          <w:sz w:val="28"/>
          <w:szCs w:val="28"/>
        </w:rPr>
        <w:t>подразделениях</w:t>
      </w:r>
      <w:proofErr w:type="spellEnd"/>
      <w:r w:rsidRPr="005D44B2">
        <w:rPr>
          <w:rFonts w:ascii="Times New Roman" w:hAnsi="Times New Roman" w:cs="Times New Roman"/>
          <w:color w:val="000000"/>
          <w:sz w:val="28"/>
          <w:szCs w:val="28"/>
        </w:rPr>
        <w:t xml:space="preserve"> МВД </w:t>
      </w:r>
      <w:proofErr w:type="spellStart"/>
      <w:r w:rsidRPr="005D44B2">
        <w:rPr>
          <w:rFonts w:ascii="Times New Roman" w:hAnsi="Times New Roman" w:cs="Times New Roman"/>
          <w:color w:val="000000"/>
          <w:sz w:val="28"/>
          <w:szCs w:val="28"/>
        </w:rPr>
        <w:t>Украины</w:t>
      </w:r>
      <w:proofErr w:type="spellEnd"/>
      <w:r w:rsidRPr="005D44B2">
        <w:rPr>
          <w:rFonts w:ascii="Times New Roman" w:hAnsi="Times New Roman" w:cs="Times New Roman"/>
          <w:color w:val="000000"/>
          <w:sz w:val="28"/>
          <w:szCs w:val="28"/>
        </w:rPr>
        <w:t xml:space="preserve"> / Р. В. Мельник // </w:t>
      </w:r>
      <w:proofErr w:type="spellStart"/>
      <w:r w:rsidRPr="005D44B2">
        <w:rPr>
          <w:rFonts w:ascii="Times New Roman" w:hAnsi="Times New Roman" w:cs="Times New Roman"/>
          <w:color w:val="000000"/>
          <w:sz w:val="28"/>
          <w:szCs w:val="28"/>
        </w:rPr>
        <w:t>Вопросы</w:t>
      </w:r>
      <w:proofErr w:type="spellEnd"/>
      <w:r w:rsidRPr="005D44B2">
        <w:rPr>
          <w:rFonts w:ascii="Times New Roman" w:hAnsi="Times New Roman" w:cs="Times New Roman"/>
          <w:color w:val="000000"/>
          <w:sz w:val="28"/>
          <w:szCs w:val="28"/>
        </w:rPr>
        <w:t xml:space="preserve"> </w:t>
      </w:r>
      <w:proofErr w:type="spellStart"/>
      <w:r w:rsidRPr="005D44B2">
        <w:rPr>
          <w:rFonts w:ascii="Times New Roman" w:hAnsi="Times New Roman" w:cs="Times New Roman"/>
          <w:color w:val="000000"/>
          <w:sz w:val="28"/>
          <w:szCs w:val="28"/>
        </w:rPr>
        <w:t>криминологии</w:t>
      </w:r>
      <w:proofErr w:type="spellEnd"/>
      <w:r w:rsidRPr="005D44B2">
        <w:rPr>
          <w:rFonts w:ascii="Times New Roman" w:hAnsi="Times New Roman" w:cs="Times New Roman"/>
          <w:color w:val="000000"/>
          <w:sz w:val="28"/>
          <w:szCs w:val="28"/>
        </w:rPr>
        <w:t xml:space="preserve">, </w:t>
      </w:r>
      <w:proofErr w:type="spellStart"/>
      <w:r w:rsidRPr="005D44B2">
        <w:rPr>
          <w:rFonts w:ascii="Times New Roman" w:hAnsi="Times New Roman" w:cs="Times New Roman"/>
          <w:color w:val="000000"/>
          <w:sz w:val="28"/>
          <w:szCs w:val="28"/>
        </w:rPr>
        <w:t>криминалистики</w:t>
      </w:r>
      <w:proofErr w:type="spellEnd"/>
      <w:r w:rsidRPr="005D44B2">
        <w:rPr>
          <w:rFonts w:ascii="Times New Roman" w:hAnsi="Times New Roman" w:cs="Times New Roman"/>
          <w:color w:val="000000"/>
          <w:sz w:val="28"/>
          <w:szCs w:val="28"/>
        </w:rPr>
        <w:t xml:space="preserve"> и </w:t>
      </w:r>
      <w:proofErr w:type="spellStart"/>
      <w:r w:rsidRPr="005D44B2">
        <w:rPr>
          <w:rFonts w:ascii="Times New Roman" w:hAnsi="Times New Roman" w:cs="Times New Roman"/>
          <w:color w:val="000000"/>
          <w:sz w:val="28"/>
          <w:szCs w:val="28"/>
        </w:rPr>
        <w:t>судебной</w:t>
      </w:r>
      <w:proofErr w:type="spellEnd"/>
      <w:r w:rsidRPr="005D44B2">
        <w:rPr>
          <w:rFonts w:ascii="Times New Roman" w:hAnsi="Times New Roman" w:cs="Times New Roman"/>
          <w:color w:val="000000"/>
          <w:sz w:val="28"/>
          <w:szCs w:val="28"/>
        </w:rPr>
        <w:t xml:space="preserve"> </w:t>
      </w:r>
      <w:proofErr w:type="spellStart"/>
      <w:r w:rsidRPr="005D44B2">
        <w:rPr>
          <w:rFonts w:ascii="Times New Roman" w:hAnsi="Times New Roman" w:cs="Times New Roman"/>
          <w:color w:val="000000"/>
          <w:sz w:val="28"/>
          <w:szCs w:val="28"/>
        </w:rPr>
        <w:t>экспертизы</w:t>
      </w:r>
      <w:proofErr w:type="spellEnd"/>
      <w:r w:rsidRPr="005D44B2">
        <w:rPr>
          <w:rFonts w:ascii="Times New Roman" w:hAnsi="Times New Roman" w:cs="Times New Roman"/>
          <w:color w:val="000000"/>
          <w:sz w:val="28"/>
          <w:szCs w:val="28"/>
        </w:rPr>
        <w:t xml:space="preserve">: сб. науч. труд. – </w:t>
      </w:r>
      <w:proofErr w:type="spellStart"/>
      <w:r w:rsidRPr="005D44B2">
        <w:rPr>
          <w:rFonts w:ascii="Times New Roman" w:hAnsi="Times New Roman" w:cs="Times New Roman"/>
          <w:color w:val="000000"/>
          <w:sz w:val="28"/>
          <w:szCs w:val="28"/>
        </w:rPr>
        <w:t>Минск</w:t>
      </w:r>
      <w:proofErr w:type="spellEnd"/>
      <w:r w:rsidRPr="005D44B2">
        <w:rPr>
          <w:rFonts w:ascii="Times New Roman" w:hAnsi="Times New Roman" w:cs="Times New Roman"/>
          <w:color w:val="000000"/>
          <w:sz w:val="28"/>
          <w:szCs w:val="28"/>
        </w:rPr>
        <w:t xml:space="preserve"> : </w:t>
      </w:r>
      <w:proofErr w:type="spellStart"/>
      <w:r w:rsidRPr="005D44B2">
        <w:rPr>
          <w:rFonts w:ascii="Times New Roman" w:hAnsi="Times New Roman" w:cs="Times New Roman"/>
          <w:color w:val="000000"/>
          <w:sz w:val="28"/>
          <w:szCs w:val="28"/>
        </w:rPr>
        <w:t>Изд</w:t>
      </w:r>
      <w:proofErr w:type="spellEnd"/>
      <w:r w:rsidRPr="005D44B2">
        <w:rPr>
          <w:rFonts w:ascii="Times New Roman" w:hAnsi="Times New Roman" w:cs="Times New Roman"/>
          <w:color w:val="000000"/>
          <w:sz w:val="28"/>
          <w:szCs w:val="28"/>
        </w:rPr>
        <w:t xml:space="preserve">. «Право и </w:t>
      </w:r>
      <w:proofErr w:type="spellStart"/>
      <w:r w:rsidRPr="005D44B2">
        <w:rPr>
          <w:rFonts w:ascii="Times New Roman" w:hAnsi="Times New Roman" w:cs="Times New Roman"/>
          <w:color w:val="000000"/>
          <w:sz w:val="28"/>
          <w:szCs w:val="28"/>
        </w:rPr>
        <w:t>экономика</w:t>
      </w:r>
      <w:proofErr w:type="spellEnd"/>
      <w:r w:rsidRPr="005D44B2">
        <w:rPr>
          <w:rFonts w:ascii="Times New Roman" w:hAnsi="Times New Roman" w:cs="Times New Roman"/>
          <w:color w:val="000000"/>
          <w:sz w:val="28"/>
          <w:szCs w:val="28"/>
        </w:rPr>
        <w:t>», 2013. –</w:t>
      </w:r>
      <w:proofErr w:type="spellStart"/>
      <w:r w:rsidRPr="005D44B2">
        <w:rPr>
          <w:rFonts w:ascii="Times New Roman" w:hAnsi="Times New Roman" w:cs="Times New Roman"/>
          <w:color w:val="000000"/>
          <w:sz w:val="28"/>
          <w:szCs w:val="28"/>
        </w:rPr>
        <w:t>Вып</w:t>
      </w:r>
      <w:proofErr w:type="spellEnd"/>
      <w:r w:rsidRPr="005D44B2">
        <w:rPr>
          <w:rFonts w:ascii="Times New Roman" w:hAnsi="Times New Roman" w:cs="Times New Roman"/>
          <w:color w:val="000000"/>
          <w:sz w:val="28"/>
          <w:szCs w:val="28"/>
        </w:rPr>
        <w:t>. № 1 (33). – С. 81–87.</w:t>
      </w:r>
    </w:p>
    <w:p w:rsidR="005D44B2" w:rsidRPr="005D44B2" w:rsidRDefault="005D44B2" w:rsidP="005D44B2">
      <w:pPr>
        <w:numPr>
          <w:ilvl w:val="0"/>
          <w:numId w:val="1"/>
        </w:numPr>
        <w:tabs>
          <w:tab w:val="num" w:pos="180"/>
          <w:tab w:val="num" w:pos="540"/>
          <w:tab w:val="left" w:pos="900"/>
          <w:tab w:val="num" w:pos="1080"/>
        </w:tabs>
        <w:spacing w:after="0" w:line="240" w:lineRule="auto"/>
        <w:ind w:left="0" w:firstLine="720"/>
        <w:jc w:val="both"/>
        <w:rPr>
          <w:rFonts w:ascii="Times New Roman" w:hAnsi="Times New Roman" w:cs="Times New Roman"/>
          <w:bCs/>
          <w:color w:val="000000"/>
          <w:sz w:val="28"/>
          <w:szCs w:val="28"/>
        </w:rPr>
      </w:pPr>
      <w:r w:rsidRPr="005D44B2">
        <w:rPr>
          <w:rFonts w:ascii="Times New Roman" w:hAnsi="Times New Roman" w:cs="Times New Roman"/>
          <w:color w:val="000000"/>
          <w:sz w:val="28"/>
          <w:szCs w:val="28"/>
        </w:rPr>
        <w:t xml:space="preserve"> Мельник Р. В. АБІС «ТАИС», як допомога при проведенні судово-балістичних досліджень/ Р. В. Мельник // </w:t>
      </w:r>
      <w:proofErr w:type="spellStart"/>
      <w:r w:rsidRPr="005D44B2">
        <w:rPr>
          <w:rFonts w:ascii="Times New Roman" w:hAnsi="Times New Roman" w:cs="Times New Roman"/>
          <w:color w:val="000000"/>
          <w:sz w:val="28"/>
          <w:szCs w:val="28"/>
        </w:rPr>
        <w:t>Криминалистика</w:t>
      </w:r>
      <w:proofErr w:type="spellEnd"/>
      <w:r w:rsidRPr="005D44B2">
        <w:rPr>
          <w:rFonts w:ascii="Times New Roman" w:hAnsi="Times New Roman" w:cs="Times New Roman"/>
          <w:color w:val="000000"/>
          <w:sz w:val="28"/>
          <w:szCs w:val="28"/>
        </w:rPr>
        <w:t xml:space="preserve"> и </w:t>
      </w:r>
      <w:proofErr w:type="spellStart"/>
      <w:r w:rsidRPr="005D44B2">
        <w:rPr>
          <w:rFonts w:ascii="Times New Roman" w:hAnsi="Times New Roman" w:cs="Times New Roman"/>
          <w:color w:val="000000"/>
          <w:sz w:val="28"/>
          <w:szCs w:val="28"/>
        </w:rPr>
        <w:t>судебная</w:t>
      </w:r>
      <w:proofErr w:type="spellEnd"/>
      <w:r w:rsidRPr="005D44B2">
        <w:rPr>
          <w:rFonts w:ascii="Times New Roman" w:hAnsi="Times New Roman" w:cs="Times New Roman"/>
          <w:color w:val="000000"/>
          <w:sz w:val="28"/>
          <w:szCs w:val="28"/>
        </w:rPr>
        <w:t xml:space="preserve"> </w:t>
      </w:r>
      <w:proofErr w:type="spellStart"/>
      <w:r w:rsidRPr="005D44B2">
        <w:rPr>
          <w:rFonts w:ascii="Times New Roman" w:hAnsi="Times New Roman" w:cs="Times New Roman"/>
          <w:color w:val="000000"/>
          <w:sz w:val="28"/>
          <w:szCs w:val="28"/>
        </w:rPr>
        <w:t>экспертиза</w:t>
      </w:r>
      <w:proofErr w:type="spellEnd"/>
      <w:r w:rsidRPr="005D44B2">
        <w:rPr>
          <w:rFonts w:ascii="Times New Roman" w:hAnsi="Times New Roman" w:cs="Times New Roman"/>
          <w:color w:val="000000"/>
          <w:sz w:val="28"/>
          <w:szCs w:val="28"/>
        </w:rPr>
        <w:t xml:space="preserve">: </w:t>
      </w:r>
      <w:proofErr w:type="spellStart"/>
      <w:r w:rsidRPr="005D44B2">
        <w:rPr>
          <w:rFonts w:ascii="Times New Roman" w:hAnsi="Times New Roman" w:cs="Times New Roman"/>
          <w:color w:val="000000"/>
          <w:sz w:val="28"/>
          <w:szCs w:val="28"/>
        </w:rPr>
        <w:t>межведом</w:t>
      </w:r>
      <w:proofErr w:type="spellEnd"/>
      <w:r w:rsidRPr="005D44B2">
        <w:rPr>
          <w:rFonts w:ascii="Times New Roman" w:hAnsi="Times New Roman" w:cs="Times New Roman"/>
          <w:color w:val="000000"/>
          <w:sz w:val="28"/>
          <w:szCs w:val="28"/>
        </w:rPr>
        <w:t>. науч.-</w:t>
      </w:r>
      <w:r w:rsidRPr="005D44B2">
        <w:rPr>
          <w:rFonts w:ascii="Times New Roman" w:hAnsi="Times New Roman" w:cs="Times New Roman"/>
          <w:bCs/>
          <w:color w:val="000000"/>
          <w:sz w:val="28"/>
          <w:szCs w:val="28"/>
        </w:rPr>
        <w:t>метод. сб. [</w:t>
      </w:r>
      <w:proofErr w:type="spellStart"/>
      <w:r w:rsidRPr="005D44B2">
        <w:rPr>
          <w:rFonts w:ascii="Times New Roman" w:hAnsi="Times New Roman" w:cs="Times New Roman"/>
          <w:bCs/>
          <w:color w:val="000000"/>
          <w:sz w:val="28"/>
          <w:szCs w:val="28"/>
        </w:rPr>
        <w:t>отв</w:t>
      </w:r>
      <w:proofErr w:type="spellEnd"/>
      <w:r w:rsidRPr="005D44B2">
        <w:rPr>
          <w:rFonts w:ascii="Times New Roman" w:hAnsi="Times New Roman" w:cs="Times New Roman"/>
          <w:bCs/>
          <w:color w:val="000000"/>
          <w:sz w:val="28"/>
          <w:szCs w:val="28"/>
        </w:rPr>
        <w:t xml:space="preserve">. ред. И. И. </w:t>
      </w:r>
      <w:proofErr w:type="spellStart"/>
      <w:r w:rsidRPr="005D44B2">
        <w:rPr>
          <w:rFonts w:ascii="Times New Roman" w:hAnsi="Times New Roman" w:cs="Times New Roman"/>
          <w:bCs/>
          <w:color w:val="000000"/>
          <w:sz w:val="28"/>
          <w:szCs w:val="28"/>
        </w:rPr>
        <w:t>Емельянова</w:t>
      </w:r>
      <w:proofErr w:type="spellEnd"/>
      <w:r w:rsidRPr="005D44B2">
        <w:rPr>
          <w:rFonts w:ascii="Times New Roman" w:hAnsi="Times New Roman" w:cs="Times New Roman"/>
          <w:bCs/>
          <w:color w:val="000000"/>
          <w:sz w:val="28"/>
          <w:szCs w:val="28"/>
        </w:rPr>
        <w:t xml:space="preserve">].– МЮ КНИИСЭ. – К., 2013.– </w:t>
      </w:r>
      <w:proofErr w:type="spellStart"/>
      <w:r w:rsidRPr="005D44B2">
        <w:rPr>
          <w:rFonts w:ascii="Times New Roman" w:hAnsi="Times New Roman" w:cs="Times New Roman"/>
          <w:bCs/>
          <w:color w:val="000000"/>
          <w:sz w:val="28"/>
          <w:szCs w:val="28"/>
        </w:rPr>
        <w:t>Вып</w:t>
      </w:r>
      <w:proofErr w:type="spellEnd"/>
      <w:r w:rsidRPr="005D44B2">
        <w:rPr>
          <w:rFonts w:ascii="Times New Roman" w:hAnsi="Times New Roman" w:cs="Times New Roman"/>
          <w:bCs/>
          <w:color w:val="000000"/>
          <w:sz w:val="28"/>
          <w:szCs w:val="28"/>
        </w:rPr>
        <w:t>. № 58, ч.1. – С. 267–275.</w:t>
      </w:r>
    </w:p>
    <w:p w:rsidR="005D44B2" w:rsidRPr="005D44B2" w:rsidRDefault="005D44B2" w:rsidP="005D44B2">
      <w:pPr>
        <w:numPr>
          <w:ilvl w:val="0"/>
          <w:numId w:val="1"/>
        </w:numPr>
        <w:tabs>
          <w:tab w:val="num" w:pos="180"/>
          <w:tab w:val="num" w:pos="540"/>
          <w:tab w:val="left" w:pos="900"/>
          <w:tab w:val="num" w:pos="1080"/>
        </w:tabs>
        <w:spacing w:after="0" w:line="240" w:lineRule="auto"/>
        <w:ind w:left="0" w:firstLine="720"/>
        <w:jc w:val="both"/>
        <w:rPr>
          <w:rFonts w:ascii="Times New Roman" w:hAnsi="Times New Roman" w:cs="Times New Roman"/>
          <w:bCs/>
          <w:color w:val="000000"/>
          <w:sz w:val="28"/>
          <w:szCs w:val="28"/>
        </w:rPr>
      </w:pPr>
      <w:r w:rsidRPr="005D44B2">
        <w:rPr>
          <w:rFonts w:ascii="Times New Roman" w:hAnsi="Times New Roman" w:cs="Times New Roman"/>
          <w:bCs/>
          <w:color w:val="000000"/>
          <w:sz w:val="28"/>
          <w:szCs w:val="28"/>
        </w:rPr>
        <w:lastRenderedPageBreak/>
        <w:t xml:space="preserve"> Мельник Р. В. Особливості ежекції стріляних гільз при огляді місця події із застосуванням вогнепальної зброї / Р. В. Мельник // </w:t>
      </w:r>
      <w:proofErr w:type="spellStart"/>
      <w:r w:rsidRPr="005D44B2">
        <w:rPr>
          <w:rFonts w:ascii="Times New Roman" w:hAnsi="Times New Roman" w:cs="Times New Roman"/>
          <w:bCs/>
          <w:color w:val="000000"/>
          <w:sz w:val="28"/>
          <w:szCs w:val="28"/>
        </w:rPr>
        <w:t>Криминалистика</w:t>
      </w:r>
      <w:proofErr w:type="spellEnd"/>
      <w:r w:rsidRPr="005D44B2">
        <w:rPr>
          <w:rFonts w:ascii="Times New Roman" w:hAnsi="Times New Roman" w:cs="Times New Roman"/>
          <w:bCs/>
          <w:color w:val="000000"/>
          <w:sz w:val="28"/>
          <w:szCs w:val="28"/>
        </w:rPr>
        <w:t xml:space="preserve"> и </w:t>
      </w:r>
      <w:proofErr w:type="spellStart"/>
      <w:r w:rsidRPr="005D44B2">
        <w:rPr>
          <w:rFonts w:ascii="Times New Roman" w:hAnsi="Times New Roman" w:cs="Times New Roman"/>
          <w:bCs/>
          <w:color w:val="000000"/>
          <w:sz w:val="28"/>
          <w:szCs w:val="28"/>
        </w:rPr>
        <w:t>судебная</w:t>
      </w:r>
      <w:proofErr w:type="spellEnd"/>
      <w:r w:rsidRPr="005D44B2">
        <w:rPr>
          <w:rFonts w:ascii="Times New Roman" w:hAnsi="Times New Roman" w:cs="Times New Roman"/>
          <w:bCs/>
          <w:color w:val="000000"/>
          <w:sz w:val="28"/>
          <w:szCs w:val="28"/>
        </w:rPr>
        <w:t xml:space="preserve"> </w:t>
      </w:r>
      <w:proofErr w:type="spellStart"/>
      <w:r w:rsidRPr="005D44B2">
        <w:rPr>
          <w:rFonts w:ascii="Times New Roman" w:hAnsi="Times New Roman" w:cs="Times New Roman"/>
          <w:bCs/>
          <w:color w:val="000000"/>
          <w:sz w:val="28"/>
          <w:szCs w:val="28"/>
        </w:rPr>
        <w:t>экспертиза</w:t>
      </w:r>
      <w:proofErr w:type="spellEnd"/>
      <w:r w:rsidRPr="005D44B2">
        <w:rPr>
          <w:rFonts w:ascii="Times New Roman" w:hAnsi="Times New Roman" w:cs="Times New Roman"/>
          <w:bCs/>
          <w:color w:val="000000"/>
          <w:sz w:val="28"/>
          <w:szCs w:val="28"/>
        </w:rPr>
        <w:t xml:space="preserve">: </w:t>
      </w:r>
      <w:proofErr w:type="spellStart"/>
      <w:r w:rsidRPr="005D44B2">
        <w:rPr>
          <w:rFonts w:ascii="Times New Roman" w:hAnsi="Times New Roman" w:cs="Times New Roman"/>
          <w:bCs/>
          <w:color w:val="000000"/>
          <w:sz w:val="28"/>
          <w:szCs w:val="28"/>
        </w:rPr>
        <w:t>межведом</w:t>
      </w:r>
      <w:proofErr w:type="spellEnd"/>
      <w:r w:rsidRPr="005D44B2">
        <w:rPr>
          <w:rFonts w:ascii="Times New Roman" w:hAnsi="Times New Roman" w:cs="Times New Roman"/>
          <w:bCs/>
          <w:color w:val="000000"/>
          <w:sz w:val="28"/>
          <w:szCs w:val="28"/>
        </w:rPr>
        <w:t>. науч.-метод. сб. [</w:t>
      </w:r>
      <w:proofErr w:type="spellStart"/>
      <w:r w:rsidRPr="005D44B2">
        <w:rPr>
          <w:rFonts w:ascii="Times New Roman" w:hAnsi="Times New Roman" w:cs="Times New Roman"/>
          <w:bCs/>
          <w:color w:val="000000"/>
          <w:sz w:val="28"/>
          <w:szCs w:val="28"/>
        </w:rPr>
        <w:t>отв</w:t>
      </w:r>
      <w:proofErr w:type="spellEnd"/>
      <w:r w:rsidRPr="005D44B2">
        <w:rPr>
          <w:rFonts w:ascii="Times New Roman" w:hAnsi="Times New Roman" w:cs="Times New Roman"/>
          <w:bCs/>
          <w:color w:val="000000"/>
          <w:sz w:val="28"/>
          <w:szCs w:val="28"/>
        </w:rPr>
        <w:t xml:space="preserve">. ред. И. И. </w:t>
      </w:r>
      <w:proofErr w:type="spellStart"/>
      <w:r w:rsidRPr="005D44B2">
        <w:rPr>
          <w:rFonts w:ascii="Times New Roman" w:hAnsi="Times New Roman" w:cs="Times New Roman"/>
          <w:bCs/>
          <w:color w:val="000000"/>
          <w:sz w:val="28"/>
          <w:szCs w:val="28"/>
        </w:rPr>
        <w:t>Емельянова</w:t>
      </w:r>
      <w:proofErr w:type="spellEnd"/>
      <w:r w:rsidRPr="005D44B2">
        <w:rPr>
          <w:rFonts w:ascii="Times New Roman" w:hAnsi="Times New Roman" w:cs="Times New Roman"/>
          <w:bCs/>
          <w:color w:val="000000"/>
          <w:sz w:val="28"/>
          <w:szCs w:val="28"/>
        </w:rPr>
        <w:t xml:space="preserve">]. – МЮ КНИИСЭ. – К., 2013. – </w:t>
      </w:r>
      <w:proofErr w:type="spellStart"/>
      <w:r w:rsidRPr="005D44B2">
        <w:rPr>
          <w:rFonts w:ascii="Times New Roman" w:hAnsi="Times New Roman" w:cs="Times New Roman"/>
          <w:bCs/>
          <w:color w:val="000000"/>
          <w:sz w:val="28"/>
          <w:szCs w:val="28"/>
        </w:rPr>
        <w:t>Вып</w:t>
      </w:r>
      <w:proofErr w:type="spellEnd"/>
      <w:r w:rsidRPr="005D44B2">
        <w:rPr>
          <w:rFonts w:ascii="Times New Roman" w:hAnsi="Times New Roman" w:cs="Times New Roman"/>
          <w:bCs/>
          <w:color w:val="000000"/>
          <w:sz w:val="28"/>
          <w:szCs w:val="28"/>
        </w:rPr>
        <w:t>. № 58, ч. 2. – С. 178–181.</w:t>
      </w:r>
    </w:p>
    <w:p w:rsidR="005D44B2" w:rsidRPr="005D44B2" w:rsidRDefault="005D44B2" w:rsidP="005D44B2">
      <w:pPr>
        <w:numPr>
          <w:ilvl w:val="0"/>
          <w:numId w:val="1"/>
        </w:numPr>
        <w:tabs>
          <w:tab w:val="num" w:pos="180"/>
          <w:tab w:val="num" w:pos="540"/>
          <w:tab w:val="left" w:pos="900"/>
          <w:tab w:val="num" w:pos="1080"/>
        </w:tabs>
        <w:spacing w:after="0" w:line="240" w:lineRule="auto"/>
        <w:ind w:left="0" w:firstLine="720"/>
        <w:jc w:val="both"/>
        <w:rPr>
          <w:rFonts w:ascii="Times New Roman" w:hAnsi="Times New Roman" w:cs="Times New Roman"/>
          <w:bCs/>
          <w:color w:val="000000"/>
          <w:sz w:val="28"/>
          <w:szCs w:val="28"/>
        </w:rPr>
      </w:pPr>
      <w:r w:rsidRPr="005D44B2">
        <w:rPr>
          <w:rFonts w:ascii="Times New Roman" w:hAnsi="Times New Roman" w:cs="Times New Roman"/>
          <w:bCs/>
          <w:color w:val="000000"/>
          <w:sz w:val="28"/>
          <w:szCs w:val="28"/>
        </w:rPr>
        <w:t xml:space="preserve"> Мельник Р. В. Особливості тактики огляду місця події з використанням переробленої вогнепальної зброї / Р. В. Мельник // Вісник Луганського Державного університету внутрішніх справ ім. Е. О. </w:t>
      </w:r>
      <w:proofErr w:type="spellStart"/>
      <w:r w:rsidRPr="005D44B2">
        <w:rPr>
          <w:rFonts w:ascii="Times New Roman" w:hAnsi="Times New Roman" w:cs="Times New Roman"/>
          <w:bCs/>
          <w:color w:val="000000"/>
          <w:sz w:val="28"/>
          <w:szCs w:val="28"/>
        </w:rPr>
        <w:t>Дідоренка</w:t>
      </w:r>
      <w:proofErr w:type="spellEnd"/>
      <w:r w:rsidRPr="005D44B2">
        <w:rPr>
          <w:rFonts w:ascii="Times New Roman" w:hAnsi="Times New Roman" w:cs="Times New Roman"/>
          <w:bCs/>
          <w:color w:val="000000"/>
          <w:sz w:val="28"/>
          <w:szCs w:val="28"/>
        </w:rPr>
        <w:t xml:space="preserve">. – 2013. – Вип. № 3 (64). – С. 285–295. </w:t>
      </w:r>
    </w:p>
    <w:p w:rsidR="005D44B2" w:rsidRPr="005D44B2" w:rsidRDefault="005D44B2" w:rsidP="005D44B2">
      <w:pPr>
        <w:numPr>
          <w:ilvl w:val="0"/>
          <w:numId w:val="1"/>
        </w:numPr>
        <w:tabs>
          <w:tab w:val="num" w:pos="180"/>
          <w:tab w:val="num" w:pos="540"/>
          <w:tab w:val="left" w:pos="900"/>
          <w:tab w:val="num" w:pos="1080"/>
        </w:tabs>
        <w:spacing w:after="0" w:line="240" w:lineRule="auto"/>
        <w:ind w:left="0" w:firstLine="720"/>
        <w:jc w:val="both"/>
        <w:rPr>
          <w:rFonts w:ascii="Times New Roman" w:hAnsi="Times New Roman" w:cs="Times New Roman"/>
          <w:bCs/>
          <w:color w:val="000000"/>
          <w:sz w:val="28"/>
          <w:szCs w:val="28"/>
        </w:rPr>
      </w:pPr>
      <w:r w:rsidRPr="005D44B2">
        <w:rPr>
          <w:rFonts w:ascii="Times New Roman" w:hAnsi="Times New Roman" w:cs="Times New Roman"/>
          <w:bCs/>
          <w:color w:val="000000"/>
          <w:sz w:val="28"/>
          <w:szCs w:val="28"/>
        </w:rPr>
        <w:t xml:space="preserve">Мельник Р. В. Класифікація об’єктів, перероблених у вогнепальну зброю / Р. В. Мельник // Вісник Луганського Державного університету внутрішніх справ ім. Е. О. </w:t>
      </w:r>
      <w:proofErr w:type="spellStart"/>
      <w:r w:rsidRPr="005D44B2">
        <w:rPr>
          <w:rFonts w:ascii="Times New Roman" w:hAnsi="Times New Roman" w:cs="Times New Roman"/>
          <w:bCs/>
          <w:color w:val="000000"/>
          <w:sz w:val="28"/>
          <w:szCs w:val="28"/>
        </w:rPr>
        <w:t>Дідоренка</w:t>
      </w:r>
      <w:proofErr w:type="spellEnd"/>
      <w:r w:rsidRPr="005D44B2">
        <w:rPr>
          <w:rFonts w:ascii="Times New Roman" w:hAnsi="Times New Roman" w:cs="Times New Roman"/>
          <w:bCs/>
          <w:color w:val="000000"/>
          <w:sz w:val="28"/>
          <w:szCs w:val="28"/>
        </w:rPr>
        <w:t xml:space="preserve">. – 2013. – Вип. № 4 (65). – С. 162–170. </w:t>
      </w:r>
    </w:p>
    <w:p w:rsidR="005D44B2" w:rsidRPr="005D44B2" w:rsidRDefault="005D44B2" w:rsidP="005D44B2">
      <w:pPr>
        <w:numPr>
          <w:ilvl w:val="0"/>
          <w:numId w:val="1"/>
        </w:numPr>
        <w:tabs>
          <w:tab w:val="num" w:pos="180"/>
          <w:tab w:val="num" w:pos="540"/>
          <w:tab w:val="left" w:pos="900"/>
          <w:tab w:val="num" w:pos="1080"/>
        </w:tabs>
        <w:spacing w:after="0" w:line="240" w:lineRule="auto"/>
        <w:ind w:left="0" w:firstLine="720"/>
        <w:jc w:val="both"/>
        <w:rPr>
          <w:rFonts w:ascii="Times New Roman" w:hAnsi="Times New Roman" w:cs="Times New Roman"/>
          <w:color w:val="000000"/>
          <w:sz w:val="28"/>
          <w:szCs w:val="28"/>
        </w:rPr>
      </w:pPr>
      <w:r w:rsidRPr="005D44B2">
        <w:rPr>
          <w:rFonts w:ascii="Times New Roman" w:hAnsi="Times New Roman" w:cs="Times New Roman"/>
          <w:color w:val="000000"/>
          <w:sz w:val="28"/>
          <w:szCs w:val="28"/>
        </w:rPr>
        <w:t xml:space="preserve">Мельник Р. В. </w:t>
      </w:r>
      <w:proofErr w:type="spellStart"/>
      <w:r w:rsidRPr="005D44B2">
        <w:rPr>
          <w:rFonts w:ascii="Times New Roman" w:hAnsi="Times New Roman" w:cs="Times New Roman"/>
          <w:color w:val="000000"/>
          <w:sz w:val="28"/>
          <w:szCs w:val="28"/>
        </w:rPr>
        <w:t>Идентификация</w:t>
      </w:r>
      <w:proofErr w:type="spellEnd"/>
      <w:r w:rsidRPr="005D44B2">
        <w:rPr>
          <w:rFonts w:ascii="Times New Roman" w:hAnsi="Times New Roman" w:cs="Times New Roman"/>
          <w:color w:val="000000"/>
          <w:sz w:val="28"/>
          <w:szCs w:val="28"/>
        </w:rPr>
        <w:t xml:space="preserve"> </w:t>
      </w:r>
      <w:proofErr w:type="spellStart"/>
      <w:r w:rsidRPr="005D44B2">
        <w:rPr>
          <w:rFonts w:ascii="Times New Roman" w:hAnsi="Times New Roman" w:cs="Times New Roman"/>
          <w:color w:val="000000"/>
          <w:sz w:val="28"/>
          <w:szCs w:val="28"/>
        </w:rPr>
        <w:t>переделанного</w:t>
      </w:r>
      <w:proofErr w:type="spellEnd"/>
      <w:r w:rsidRPr="005D44B2">
        <w:rPr>
          <w:rFonts w:ascii="Times New Roman" w:hAnsi="Times New Roman" w:cs="Times New Roman"/>
          <w:color w:val="000000"/>
          <w:sz w:val="28"/>
          <w:szCs w:val="28"/>
        </w:rPr>
        <w:t xml:space="preserve"> </w:t>
      </w:r>
      <w:proofErr w:type="spellStart"/>
      <w:r w:rsidRPr="005D44B2">
        <w:rPr>
          <w:rFonts w:ascii="Times New Roman" w:hAnsi="Times New Roman" w:cs="Times New Roman"/>
          <w:color w:val="000000"/>
          <w:sz w:val="28"/>
          <w:szCs w:val="28"/>
        </w:rPr>
        <w:t>оружия</w:t>
      </w:r>
      <w:proofErr w:type="spellEnd"/>
      <w:r w:rsidRPr="005D44B2">
        <w:rPr>
          <w:rFonts w:ascii="Times New Roman" w:hAnsi="Times New Roman" w:cs="Times New Roman"/>
          <w:color w:val="000000"/>
          <w:sz w:val="28"/>
          <w:szCs w:val="28"/>
        </w:rPr>
        <w:t xml:space="preserve"> по </w:t>
      </w:r>
      <w:proofErr w:type="spellStart"/>
      <w:r w:rsidRPr="005D44B2">
        <w:rPr>
          <w:rFonts w:ascii="Times New Roman" w:hAnsi="Times New Roman" w:cs="Times New Roman"/>
          <w:color w:val="000000"/>
          <w:sz w:val="28"/>
          <w:szCs w:val="28"/>
        </w:rPr>
        <w:t>стреляным</w:t>
      </w:r>
      <w:proofErr w:type="spellEnd"/>
      <w:r w:rsidRPr="005D44B2">
        <w:rPr>
          <w:rFonts w:ascii="Times New Roman" w:hAnsi="Times New Roman" w:cs="Times New Roman"/>
          <w:color w:val="000000"/>
          <w:sz w:val="28"/>
          <w:szCs w:val="28"/>
        </w:rPr>
        <w:t xml:space="preserve"> пулям и </w:t>
      </w:r>
      <w:proofErr w:type="spellStart"/>
      <w:r w:rsidRPr="005D44B2">
        <w:rPr>
          <w:rFonts w:ascii="Times New Roman" w:hAnsi="Times New Roman" w:cs="Times New Roman"/>
          <w:color w:val="000000"/>
          <w:sz w:val="28"/>
          <w:szCs w:val="28"/>
        </w:rPr>
        <w:t>гильзам</w:t>
      </w:r>
      <w:proofErr w:type="spellEnd"/>
      <w:r w:rsidRPr="005D44B2">
        <w:rPr>
          <w:rFonts w:ascii="Times New Roman" w:hAnsi="Times New Roman" w:cs="Times New Roman"/>
          <w:color w:val="000000"/>
          <w:sz w:val="28"/>
          <w:szCs w:val="28"/>
        </w:rPr>
        <w:t xml:space="preserve"> / Р. В. Мельник // В</w:t>
      </w:r>
      <w:r w:rsidRPr="005D44B2">
        <w:rPr>
          <w:rFonts w:ascii="Times New Roman" w:hAnsi="Times New Roman" w:cs="Times New Roman"/>
          <w:bCs/>
          <w:color w:val="000000"/>
          <w:sz w:val="28"/>
          <w:szCs w:val="28"/>
        </w:rPr>
        <w:t xml:space="preserve">існик Гродненського державного університету ім. Янкі </w:t>
      </w:r>
      <w:proofErr w:type="spellStart"/>
      <w:r w:rsidRPr="005D44B2">
        <w:rPr>
          <w:rFonts w:ascii="Times New Roman" w:hAnsi="Times New Roman" w:cs="Times New Roman"/>
          <w:bCs/>
          <w:color w:val="000000"/>
          <w:sz w:val="28"/>
          <w:szCs w:val="28"/>
        </w:rPr>
        <w:t>Купалы</w:t>
      </w:r>
      <w:proofErr w:type="spellEnd"/>
      <w:r w:rsidRPr="005D44B2">
        <w:rPr>
          <w:rFonts w:ascii="Times New Roman" w:hAnsi="Times New Roman" w:cs="Times New Roman"/>
          <w:color w:val="000000"/>
          <w:sz w:val="28"/>
          <w:szCs w:val="28"/>
        </w:rPr>
        <w:t xml:space="preserve">. – Гродно, 2014. – </w:t>
      </w:r>
      <w:proofErr w:type="spellStart"/>
      <w:r w:rsidRPr="005D44B2">
        <w:rPr>
          <w:rFonts w:ascii="Times New Roman" w:hAnsi="Times New Roman" w:cs="Times New Roman"/>
          <w:color w:val="000000"/>
          <w:sz w:val="28"/>
          <w:szCs w:val="28"/>
        </w:rPr>
        <w:t>Вып</w:t>
      </w:r>
      <w:proofErr w:type="spellEnd"/>
      <w:r w:rsidRPr="005D44B2">
        <w:rPr>
          <w:rFonts w:ascii="Times New Roman" w:hAnsi="Times New Roman" w:cs="Times New Roman"/>
          <w:color w:val="000000"/>
          <w:sz w:val="28"/>
          <w:szCs w:val="28"/>
        </w:rPr>
        <w:t>. № 4 (178). – С. 106–112.</w:t>
      </w:r>
    </w:p>
    <w:p w:rsidR="005D44B2" w:rsidRPr="005D44B2" w:rsidRDefault="005D44B2" w:rsidP="005D44B2">
      <w:pPr>
        <w:numPr>
          <w:ilvl w:val="0"/>
          <w:numId w:val="1"/>
        </w:numPr>
        <w:tabs>
          <w:tab w:val="num" w:pos="180"/>
          <w:tab w:val="num" w:pos="540"/>
          <w:tab w:val="left" w:pos="900"/>
          <w:tab w:val="num" w:pos="1080"/>
        </w:tabs>
        <w:spacing w:after="0" w:line="240" w:lineRule="auto"/>
        <w:ind w:left="0" w:firstLine="720"/>
        <w:jc w:val="both"/>
        <w:rPr>
          <w:rFonts w:ascii="Times New Roman" w:hAnsi="Times New Roman" w:cs="Times New Roman"/>
          <w:color w:val="000000"/>
          <w:sz w:val="28"/>
          <w:szCs w:val="28"/>
        </w:rPr>
      </w:pPr>
      <w:r w:rsidRPr="005D44B2">
        <w:rPr>
          <w:rFonts w:ascii="Times New Roman" w:hAnsi="Times New Roman" w:cs="Times New Roman"/>
          <w:color w:val="000000"/>
          <w:sz w:val="28"/>
          <w:szCs w:val="28"/>
        </w:rPr>
        <w:t>Мельник Р. В. Певні особливості криміналістичного дослідження саморобної та переробленої зброї / Р. В. Мельник // Криміналістичний вісник. – К. : ДНДЕКЦ МВС України; НАВС – 2014. – Вип. № 1 (21) – С. 197–202.</w:t>
      </w:r>
    </w:p>
    <w:p w:rsidR="005D44B2" w:rsidRPr="005D44B2" w:rsidRDefault="005D44B2" w:rsidP="005D44B2">
      <w:pPr>
        <w:numPr>
          <w:ilvl w:val="0"/>
          <w:numId w:val="1"/>
        </w:numPr>
        <w:tabs>
          <w:tab w:val="num" w:pos="180"/>
          <w:tab w:val="num" w:pos="540"/>
          <w:tab w:val="left" w:pos="900"/>
          <w:tab w:val="num" w:pos="1080"/>
        </w:tabs>
        <w:spacing w:after="0" w:line="240" w:lineRule="auto"/>
        <w:ind w:left="0" w:firstLine="720"/>
        <w:jc w:val="both"/>
        <w:rPr>
          <w:rFonts w:ascii="Times New Roman" w:hAnsi="Times New Roman" w:cs="Times New Roman"/>
          <w:bCs/>
          <w:color w:val="000000"/>
          <w:sz w:val="28"/>
          <w:szCs w:val="28"/>
        </w:rPr>
      </w:pPr>
      <w:r w:rsidRPr="005D44B2">
        <w:rPr>
          <w:rFonts w:ascii="Times New Roman" w:hAnsi="Times New Roman" w:cs="Times New Roman"/>
          <w:color w:val="000000"/>
          <w:sz w:val="28"/>
          <w:szCs w:val="28"/>
        </w:rPr>
        <w:t>Мельник Р.В. Класифікація саморобної вогнепальної зброї / Р. В. Мельник, О.В. Кравчук // Університетські наукові записки. Хмельницький університет управління та права. – Хмельницький, 2015. – Вип. № 1 (53). – С. 222–230.</w:t>
      </w:r>
    </w:p>
    <w:p w:rsidR="005D44B2" w:rsidRPr="005D44B2" w:rsidRDefault="005D44B2" w:rsidP="005D44B2">
      <w:pPr>
        <w:numPr>
          <w:ilvl w:val="0"/>
          <w:numId w:val="1"/>
        </w:numPr>
        <w:tabs>
          <w:tab w:val="num" w:pos="180"/>
          <w:tab w:val="num" w:pos="540"/>
          <w:tab w:val="left" w:pos="900"/>
          <w:tab w:val="num" w:pos="1080"/>
        </w:tabs>
        <w:spacing w:after="0" w:line="240" w:lineRule="auto"/>
        <w:ind w:left="0" w:firstLine="720"/>
        <w:jc w:val="both"/>
        <w:rPr>
          <w:rFonts w:ascii="Times New Roman" w:hAnsi="Times New Roman" w:cs="Times New Roman"/>
          <w:color w:val="000000"/>
          <w:sz w:val="28"/>
          <w:szCs w:val="28"/>
        </w:rPr>
      </w:pPr>
      <w:r w:rsidRPr="005D44B2">
        <w:rPr>
          <w:rFonts w:ascii="Times New Roman" w:hAnsi="Times New Roman" w:cs="Times New Roman"/>
          <w:bCs/>
          <w:color w:val="000000"/>
          <w:sz w:val="28"/>
          <w:szCs w:val="28"/>
        </w:rPr>
        <w:t xml:space="preserve">Мельник Р. В. Поняття саморобної вогнепальної зброї / Р. В. Мельник // Вісник Луганського Державного університету внутрішніх справ ім. Е. О. </w:t>
      </w:r>
      <w:proofErr w:type="spellStart"/>
      <w:r w:rsidRPr="005D44B2">
        <w:rPr>
          <w:rFonts w:ascii="Times New Roman" w:hAnsi="Times New Roman" w:cs="Times New Roman"/>
          <w:bCs/>
          <w:color w:val="000000"/>
          <w:sz w:val="28"/>
          <w:szCs w:val="28"/>
        </w:rPr>
        <w:t>Дідоренка</w:t>
      </w:r>
      <w:proofErr w:type="spellEnd"/>
      <w:r w:rsidRPr="005D44B2">
        <w:rPr>
          <w:rFonts w:ascii="Times New Roman" w:hAnsi="Times New Roman" w:cs="Times New Roman"/>
          <w:bCs/>
          <w:color w:val="000000"/>
          <w:sz w:val="28"/>
          <w:szCs w:val="28"/>
        </w:rPr>
        <w:t xml:space="preserve">. – Суми, 2014. – Вип. № 3-4 (68). – С. 237–243. </w:t>
      </w:r>
    </w:p>
    <w:p w:rsidR="005D44B2" w:rsidRPr="005D44B2" w:rsidRDefault="005D44B2" w:rsidP="005D44B2">
      <w:pPr>
        <w:numPr>
          <w:ilvl w:val="0"/>
          <w:numId w:val="1"/>
        </w:numPr>
        <w:tabs>
          <w:tab w:val="num" w:pos="180"/>
          <w:tab w:val="num" w:pos="540"/>
          <w:tab w:val="left" w:pos="900"/>
          <w:tab w:val="num" w:pos="1080"/>
        </w:tabs>
        <w:spacing w:after="0" w:line="240" w:lineRule="auto"/>
        <w:ind w:left="0" w:firstLine="720"/>
        <w:jc w:val="both"/>
        <w:rPr>
          <w:rFonts w:ascii="Times New Roman" w:hAnsi="Times New Roman" w:cs="Times New Roman"/>
          <w:bCs/>
          <w:color w:val="000000"/>
          <w:sz w:val="28"/>
          <w:szCs w:val="28"/>
        </w:rPr>
      </w:pPr>
      <w:r w:rsidRPr="005D44B2">
        <w:rPr>
          <w:rFonts w:ascii="Times New Roman" w:hAnsi="Times New Roman" w:cs="Times New Roman"/>
          <w:color w:val="000000"/>
          <w:sz w:val="28"/>
          <w:szCs w:val="28"/>
        </w:rPr>
        <w:t xml:space="preserve">Мельник Р.В. </w:t>
      </w:r>
      <w:proofErr w:type="spellStart"/>
      <w:r w:rsidRPr="005D44B2">
        <w:rPr>
          <w:rFonts w:ascii="Times New Roman" w:hAnsi="Times New Roman" w:cs="Times New Roman"/>
          <w:color w:val="000000"/>
          <w:sz w:val="28"/>
          <w:szCs w:val="28"/>
        </w:rPr>
        <w:t>Криминалистическое</w:t>
      </w:r>
      <w:proofErr w:type="spellEnd"/>
      <w:r w:rsidRPr="005D44B2">
        <w:rPr>
          <w:rFonts w:ascii="Times New Roman" w:hAnsi="Times New Roman" w:cs="Times New Roman"/>
          <w:color w:val="000000"/>
          <w:sz w:val="28"/>
          <w:szCs w:val="28"/>
        </w:rPr>
        <w:t xml:space="preserve"> </w:t>
      </w:r>
      <w:proofErr w:type="spellStart"/>
      <w:r w:rsidRPr="005D44B2">
        <w:rPr>
          <w:rFonts w:ascii="Times New Roman" w:hAnsi="Times New Roman" w:cs="Times New Roman"/>
          <w:color w:val="000000"/>
          <w:sz w:val="28"/>
          <w:szCs w:val="28"/>
        </w:rPr>
        <w:t>исследование</w:t>
      </w:r>
      <w:proofErr w:type="spellEnd"/>
      <w:r w:rsidRPr="005D44B2">
        <w:rPr>
          <w:rFonts w:ascii="Times New Roman" w:hAnsi="Times New Roman" w:cs="Times New Roman"/>
          <w:color w:val="000000"/>
          <w:sz w:val="28"/>
          <w:szCs w:val="28"/>
        </w:rPr>
        <w:t xml:space="preserve"> «</w:t>
      </w:r>
      <w:proofErr w:type="spellStart"/>
      <w:r w:rsidRPr="005D44B2">
        <w:rPr>
          <w:rFonts w:ascii="Times New Roman" w:hAnsi="Times New Roman" w:cs="Times New Roman"/>
          <w:color w:val="000000"/>
          <w:sz w:val="28"/>
          <w:szCs w:val="28"/>
        </w:rPr>
        <w:t>Масогабаритных</w:t>
      </w:r>
      <w:proofErr w:type="spellEnd"/>
      <w:r w:rsidRPr="005D44B2">
        <w:rPr>
          <w:rFonts w:ascii="Times New Roman" w:hAnsi="Times New Roman" w:cs="Times New Roman"/>
          <w:color w:val="000000"/>
          <w:sz w:val="28"/>
          <w:szCs w:val="28"/>
        </w:rPr>
        <w:t xml:space="preserve"> </w:t>
      </w:r>
      <w:proofErr w:type="spellStart"/>
      <w:r w:rsidRPr="005D44B2">
        <w:rPr>
          <w:rFonts w:ascii="Times New Roman" w:hAnsi="Times New Roman" w:cs="Times New Roman"/>
          <w:color w:val="000000"/>
          <w:sz w:val="28"/>
          <w:szCs w:val="28"/>
        </w:rPr>
        <w:t>макетов</w:t>
      </w:r>
      <w:proofErr w:type="spellEnd"/>
      <w:r w:rsidRPr="005D44B2">
        <w:rPr>
          <w:rFonts w:ascii="Times New Roman" w:hAnsi="Times New Roman" w:cs="Times New Roman"/>
          <w:color w:val="000000"/>
          <w:sz w:val="28"/>
          <w:szCs w:val="28"/>
        </w:rPr>
        <w:t xml:space="preserve">» </w:t>
      </w:r>
      <w:proofErr w:type="spellStart"/>
      <w:r w:rsidRPr="005D44B2">
        <w:rPr>
          <w:rFonts w:ascii="Times New Roman" w:hAnsi="Times New Roman" w:cs="Times New Roman"/>
          <w:color w:val="000000"/>
          <w:sz w:val="28"/>
          <w:szCs w:val="28"/>
        </w:rPr>
        <w:t>оружия</w:t>
      </w:r>
      <w:proofErr w:type="spellEnd"/>
      <w:r w:rsidRPr="005D44B2">
        <w:rPr>
          <w:rFonts w:ascii="Times New Roman" w:hAnsi="Times New Roman" w:cs="Times New Roman"/>
          <w:color w:val="000000"/>
          <w:sz w:val="28"/>
          <w:szCs w:val="28"/>
        </w:rPr>
        <w:t xml:space="preserve"> / Р. В. Мельник // </w:t>
      </w:r>
      <w:proofErr w:type="spellStart"/>
      <w:r w:rsidRPr="005D44B2">
        <w:rPr>
          <w:rFonts w:ascii="Times New Roman" w:hAnsi="Times New Roman" w:cs="Times New Roman"/>
          <w:color w:val="000000"/>
          <w:sz w:val="28"/>
          <w:szCs w:val="28"/>
        </w:rPr>
        <w:t>Вопросы</w:t>
      </w:r>
      <w:proofErr w:type="spellEnd"/>
      <w:r w:rsidRPr="005D44B2">
        <w:rPr>
          <w:rFonts w:ascii="Times New Roman" w:hAnsi="Times New Roman" w:cs="Times New Roman"/>
          <w:color w:val="000000"/>
          <w:sz w:val="28"/>
          <w:szCs w:val="28"/>
        </w:rPr>
        <w:t xml:space="preserve"> </w:t>
      </w:r>
      <w:proofErr w:type="spellStart"/>
      <w:r w:rsidRPr="005D44B2">
        <w:rPr>
          <w:rFonts w:ascii="Times New Roman" w:hAnsi="Times New Roman" w:cs="Times New Roman"/>
          <w:color w:val="000000"/>
          <w:sz w:val="28"/>
          <w:szCs w:val="28"/>
        </w:rPr>
        <w:t>криминологии</w:t>
      </w:r>
      <w:proofErr w:type="spellEnd"/>
      <w:r w:rsidRPr="005D44B2">
        <w:rPr>
          <w:rFonts w:ascii="Times New Roman" w:hAnsi="Times New Roman" w:cs="Times New Roman"/>
          <w:color w:val="000000"/>
          <w:sz w:val="28"/>
          <w:szCs w:val="28"/>
        </w:rPr>
        <w:t xml:space="preserve">, </w:t>
      </w:r>
      <w:proofErr w:type="spellStart"/>
      <w:r w:rsidRPr="005D44B2">
        <w:rPr>
          <w:rFonts w:ascii="Times New Roman" w:hAnsi="Times New Roman" w:cs="Times New Roman"/>
          <w:color w:val="000000"/>
          <w:sz w:val="28"/>
          <w:szCs w:val="28"/>
        </w:rPr>
        <w:t>криминалистики</w:t>
      </w:r>
      <w:proofErr w:type="spellEnd"/>
      <w:r w:rsidRPr="005D44B2">
        <w:rPr>
          <w:rFonts w:ascii="Times New Roman" w:hAnsi="Times New Roman" w:cs="Times New Roman"/>
          <w:color w:val="000000"/>
          <w:sz w:val="28"/>
          <w:szCs w:val="28"/>
        </w:rPr>
        <w:t xml:space="preserve"> и </w:t>
      </w:r>
      <w:proofErr w:type="spellStart"/>
      <w:r w:rsidRPr="005D44B2">
        <w:rPr>
          <w:rFonts w:ascii="Times New Roman" w:hAnsi="Times New Roman" w:cs="Times New Roman"/>
          <w:color w:val="000000"/>
          <w:sz w:val="28"/>
          <w:szCs w:val="28"/>
        </w:rPr>
        <w:t>судебной</w:t>
      </w:r>
      <w:proofErr w:type="spellEnd"/>
      <w:r w:rsidRPr="005D44B2">
        <w:rPr>
          <w:rFonts w:ascii="Times New Roman" w:hAnsi="Times New Roman" w:cs="Times New Roman"/>
          <w:color w:val="000000"/>
          <w:sz w:val="28"/>
          <w:szCs w:val="28"/>
        </w:rPr>
        <w:t xml:space="preserve"> </w:t>
      </w:r>
      <w:proofErr w:type="spellStart"/>
      <w:r w:rsidRPr="005D44B2">
        <w:rPr>
          <w:rFonts w:ascii="Times New Roman" w:hAnsi="Times New Roman" w:cs="Times New Roman"/>
          <w:color w:val="000000"/>
          <w:sz w:val="28"/>
          <w:szCs w:val="28"/>
        </w:rPr>
        <w:t>экспертизы</w:t>
      </w:r>
      <w:proofErr w:type="spellEnd"/>
      <w:r w:rsidRPr="005D44B2">
        <w:rPr>
          <w:rFonts w:ascii="Times New Roman" w:hAnsi="Times New Roman" w:cs="Times New Roman"/>
          <w:color w:val="000000"/>
          <w:sz w:val="28"/>
          <w:szCs w:val="28"/>
        </w:rPr>
        <w:t xml:space="preserve">: сб. науч. труд. – </w:t>
      </w:r>
      <w:proofErr w:type="spellStart"/>
      <w:r w:rsidRPr="005D44B2">
        <w:rPr>
          <w:rFonts w:ascii="Times New Roman" w:hAnsi="Times New Roman" w:cs="Times New Roman"/>
          <w:color w:val="000000"/>
          <w:sz w:val="28"/>
          <w:szCs w:val="28"/>
        </w:rPr>
        <w:t>Минск</w:t>
      </w:r>
      <w:proofErr w:type="spellEnd"/>
      <w:r w:rsidRPr="005D44B2">
        <w:rPr>
          <w:rFonts w:ascii="Times New Roman" w:hAnsi="Times New Roman" w:cs="Times New Roman"/>
          <w:color w:val="000000"/>
          <w:sz w:val="28"/>
          <w:szCs w:val="28"/>
        </w:rPr>
        <w:t xml:space="preserve"> : </w:t>
      </w:r>
      <w:proofErr w:type="spellStart"/>
      <w:r w:rsidRPr="005D44B2">
        <w:rPr>
          <w:rFonts w:ascii="Times New Roman" w:hAnsi="Times New Roman" w:cs="Times New Roman"/>
          <w:color w:val="000000"/>
          <w:sz w:val="28"/>
          <w:szCs w:val="28"/>
        </w:rPr>
        <w:t>Изд</w:t>
      </w:r>
      <w:proofErr w:type="spellEnd"/>
      <w:r w:rsidRPr="005D44B2">
        <w:rPr>
          <w:rFonts w:ascii="Times New Roman" w:hAnsi="Times New Roman" w:cs="Times New Roman"/>
          <w:color w:val="000000"/>
          <w:sz w:val="28"/>
          <w:szCs w:val="28"/>
        </w:rPr>
        <w:t xml:space="preserve">. «Право и </w:t>
      </w:r>
      <w:proofErr w:type="spellStart"/>
      <w:r w:rsidRPr="005D44B2">
        <w:rPr>
          <w:rFonts w:ascii="Times New Roman" w:hAnsi="Times New Roman" w:cs="Times New Roman"/>
          <w:color w:val="000000"/>
          <w:sz w:val="28"/>
          <w:szCs w:val="28"/>
        </w:rPr>
        <w:t>экономика</w:t>
      </w:r>
      <w:proofErr w:type="spellEnd"/>
      <w:r w:rsidRPr="005D44B2">
        <w:rPr>
          <w:rFonts w:ascii="Times New Roman" w:hAnsi="Times New Roman" w:cs="Times New Roman"/>
          <w:color w:val="000000"/>
          <w:sz w:val="28"/>
          <w:szCs w:val="28"/>
        </w:rPr>
        <w:t>», 2015. –</w:t>
      </w:r>
      <w:proofErr w:type="spellStart"/>
      <w:r w:rsidRPr="005D44B2">
        <w:rPr>
          <w:rFonts w:ascii="Times New Roman" w:hAnsi="Times New Roman" w:cs="Times New Roman"/>
          <w:color w:val="000000"/>
          <w:sz w:val="28"/>
          <w:szCs w:val="28"/>
        </w:rPr>
        <w:t>Вып</w:t>
      </w:r>
      <w:proofErr w:type="spellEnd"/>
      <w:r w:rsidRPr="005D44B2">
        <w:rPr>
          <w:rFonts w:ascii="Times New Roman" w:hAnsi="Times New Roman" w:cs="Times New Roman"/>
          <w:color w:val="000000"/>
          <w:sz w:val="28"/>
          <w:szCs w:val="28"/>
        </w:rPr>
        <w:t>. № 1 (37). – С. 122–125.</w:t>
      </w:r>
    </w:p>
    <w:p w:rsidR="005D44B2" w:rsidRPr="005D44B2" w:rsidRDefault="005D44B2" w:rsidP="005D44B2">
      <w:pPr>
        <w:numPr>
          <w:ilvl w:val="0"/>
          <w:numId w:val="1"/>
        </w:numPr>
        <w:tabs>
          <w:tab w:val="num" w:pos="180"/>
          <w:tab w:val="num" w:pos="540"/>
          <w:tab w:val="left" w:pos="900"/>
          <w:tab w:val="num" w:pos="1080"/>
        </w:tabs>
        <w:spacing w:after="0" w:line="240" w:lineRule="auto"/>
        <w:ind w:left="0" w:firstLine="720"/>
        <w:jc w:val="both"/>
        <w:rPr>
          <w:rFonts w:ascii="Times New Roman" w:hAnsi="Times New Roman" w:cs="Times New Roman"/>
          <w:bCs/>
          <w:color w:val="000000"/>
          <w:sz w:val="28"/>
          <w:szCs w:val="28"/>
        </w:rPr>
      </w:pPr>
      <w:r w:rsidRPr="005D44B2">
        <w:rPr>
          <w:rFonts w:ascii="Times New Roman" w:hAnsi="Times New Roman" w:cs="Times New Roman"/>
          <w:bCs/>
          <w:color w:val="000000"/>
          <w:sz w:val="28"/>
          <w:szCs w:val="28"/>
        </w:rPr>
        <w:t xml:space="preserve">Мельник Р. В. Поняття вогнепальної зброї у криміналістиці/ Р. В. Мельник // Вісник Луганського Державного університету внутрішніх справ ім. Е. О. </w:t>
      </w:r>
      <w:proofErr w:type="spellStart"/>
      <w:r w:rsidRPr="005D44B2">
        <w:rPr>
          <w:rFonts w:ascii="Times New Roman" w:hAnsi="Times New Roman" w:cs="Times New Roman"/>
          <w:bCs/>
          <w:color w:val="000000"/>
          <w:sz w:val="28"/>
          <w:szCs w:val="28"/>
        </w:rPr>
        <w:t>Дідоренка</w:t>
      </w:r>
      <w:proofErr w:type="spellEnd"/>
      <w:r w:rsidRPr="005D44B2">
        <w:rPr>
          <w:rFonts w:ascii="Times New Roman" w:hAnsi="Times New Roman" w:cs="Times New Roman"/>
          <w:bCs/>
          <w:color w:val="000000"/>
          <w:sz w:val="28"/>
          <w:szCs w:val="28"/>
        </w:rPr>
        <w:t xml:space="preserve">. – Суми, 2015. – Вип. № 1 (69). – С. 278–285. </w:t>
      </w:r>
    </w:p>
    <w:p w:rsidR="005D44B2" w:rsidRPr="005D44B2" w:rsidRDefault="005D44B2" w:rsidP="005D44B2">
      <w:pPr>
        <w:numPr>
          <w:ilvl w:val="0"/>
          <w:numId w:val="1"/>
        </w:numPr>
        <w:tabs>
          <w:tab w:val="num" w:pos="180"/>
          <w:tab w:val="num" w:pos="540"/>
          <w:tab w:val="left" w:pos="900"/>
          <w:tab w:val="num" w:pos="1080"/>
        </w:tabs>
        <w:spacing w:after="0" w:line="240" w:lineRule="auto"/>
        <w:ind w:left="0" w:firstLine="720"/>
        <w:jc w:val="both"/>
        <w:rPr>
          <w:rFonts w:ascii="Times New Roman" w:hAnsi="Times New Roman" w:cs="Times New Roman"/>
          <w:color w:val="000000"/>
          <w:sz w:val="28"/>
          <w:szCs w:val="28"/>
        </w:rPr>
      </w:pPr>
      <w:r w:rsidRPr="005D44B2">
        <w:rPr>
          <w:rFonts w:ascii="Times New Roman" w:hAnsi="Times New Roman" w:cs="Times New Roman"/>
          <w:bCs/>
          <w:color w:val="000000"/>
          <w:sz w:val="28"/>
          <w:szCs w:val="28"/>
        </w:rPr>
        <w:t xml:space="preserve">Мельник Р. В. Критерії класифікації атипової (саморобної) вогнепальної зброї / Р. В. Мельник // Науковий часопис Національної академії прокуратури України. – НАПУ, 2015. Електронне наукове фахове видання – Вип. № 3. – С. 60–69. </w:t>
      </w:r>
    </w:p>
    <w:p w:rsidR="005D44B2" w:rsidRPr="005D44B2" w:rsidRDefault="005D44B2" w:rsidP="005D44B2">
      <w:pPr>
        <w:numPr>
          <w:ilvl w:val="0"/>
          <w:numId w:val="1"/>
        </w:numPr>
        <w:tabs>
          <w:tab w:val="num" w:pos="180"/>
          <w:tab w:val="num" w:pos="540"/>
          <w:tab w:val="left" w:pos="900"/>
          <w:tab w:val="num" w:pos="1080"/>
        </w:tabs>
        <w:spacing w:after="0" w:line="240" w:lineRule="auto"/>
        <w:ind w:left="0" w:firstLine="720"/>
        <w:jc w:val="both"/>
        <w:rPr>
          <w:rFonts w:ascii="Times New Roman" w:hAnsi="Times New Roman" w:cs="Times New Roman"/>
          <w:bCs/>
          <w:color w:val="000000"/>
          <w:sz w:val="28"/>
          <w:szCs w:val="28"/>
        </w:rPr>
      </w:pPr>
      <w:r w:rsidRPr="005D44B2">
        <w:rPr>
          <w:rFonts w:ascii="Times New Roman" w:hAnsi="Times New Roman" w:cs="Times New Roman"/>
          <w:color w:val="000000"/>
          <w:sz w:val="28"/>
          <w:szCs w:val="28"/>
        </w:rPr>
        <w:t xml:space="preserve">Мельник Р.В. </w:t>
      </w:r>
      <w:r w:rsidRPr="005D44B2">
        <w:rPr>
          <w:rFonts w:ascii="Times New Roman" w:hAnsi="Times New Roman" w:cs="Times New Roman"/>
          <w:bCs/>
          <w:color w:val="000000"/>
          <w:sz w:val="28"/>
          <w:szCs w:val="28"/>
        </w:rPr>
        <w:t xml:space="preserve">Щодо криміналістичного дослідження нестандартної вогнепальної зброї / Р. В. Мельник // Теорія та практика судової експертизи і криміналістики : збірник наукових праць. Вип. 15 / ред. </w:t>
      </w:r>
      <w:proofErr w:type="spellStart"/>
      <w:r w:rsidRPr="005D44B2">
        <w:rPr>
          <w:rFonts w:ascii="Times New Roman" w:hAnsi="Times New Roman" w:cs="Times New Roman"/>
          <w:bCs/>
          <w:color w:val="000000"/>
          <w:sz w:val="28"/>
          <w:szCs w:val="28"/>
        </w:rPr>
        <w:t>кол</w:t>
      </w:r>
      <w:proofErr w:type="spellEnd"/>
      <w:r w:rsidRPr="005D44B2">
        <w:rPr>
          <w:rFonts w:ascii="Times New Roman" w:hAnsi="Times New Roman" w:cs="Times New Roman"/>
          <w:bCs/>
          <w:color w:val="000000"/>
          <w:sz w:val="28"/>
          <w:szCs w:val="28"/>
        </w:rPr>
        <w:t xml:space="preserve">. А. І. Лозовий,  В. Ю. </w:t>
      </w:r>
      <w:proofErr w:type="spellStart"/>
      <w:r w:rsidRPr="005D44B2">
        <w:rPr>
          <w:rFonts w:ascii="Times New Roman" w:hAnsi="Times New Roman" w:cs="Times New Roman"/>
          <w:bCs/>
          <w:color w:val="000000"/>
          <w:sz w:val="28"/>
          <w:szCs w:val="28"/>
        </w:rPr>
        <w:t>Шепітько</w:t>
      </w:r>
      <w:proofErr w:type="spellEnd"/>
      <w:r w:rsidRPr="005D44B2">
        <w:rPr>
          <w:rFonts w:ascii="Times New Roman" w:hAnsi="Times New Roman" w:cs="Times New Roman"/>
          <w:bCs/>
          <w:color w:val="000000"/>
          <w:sz w:val="28"/>
          <w:szCs w:val="28"/>
        </w:rPr>
        <w:t xml:space="preserve"> та ін. – Х. : Право, 2015. – С. 250–256.</w:t>
      </w:r>
    </w:p>
    <w:p w:rsidR="005D44B2" w:rsidRPr="005D44B2" w:rsidRDefault="005D44B2" w:rsidP="005D44B2">
      <w:pPr>
        <w:numPr>
          <w:ilvl w:val="0"/>
          <w:numId w:val="1"/>
        </w:numPr>
        <w:tabs>
          <w:tab w:val="num" w:pos="180"/>
          <w:tab w:val="num" w:pos="540"/>
          <w:tab w:val="left" w:pos="900"/>
          <w:tab w:val="num" w:pos="1080"/>
        </w:tabs>
        <w:spacing w:after="0" w:line="240" w:lineRule="auto"/>
        <w:ind w:left="0" w:firstLine="720"/>
        <w:jc w:val="both"/>
        <w:rPr>
          <w:rFonts w:ascii="Times New Roman" w:hAnsi="Times New Roman" w:cs="Times New Roman"/>
          <w:color w:val="000000"/>
          <w:sz w:val="28"/>
          <w:szCs w:val="28"/>
        </w:rPr>
      </w:pPr>
      <w:r w:rsidRPr="005D44B2">
        <w:rPr>
          <w:rFonts w:ascii="Times New Roman" w:hAnsi="Times New Roman" w:cs="Times New Roman"/>
          <w:bCs/>
          <w:color w:val="000000"/>
          <w:sz w:val="28"/>
          <w:szCs w:val="28"/>
        </w:rPr>
        <w:t xml:space="preserve">Мельник Р. В. Автоматизована балістична інформаційна система «ТАИС» як допомога при розслідуванні та розкритті злочинів / Р. В. Мельник // Вісник Луганського Державного університету внутрішніх справ ім. Е. О. </w:t>
      </w:r>
      <w:proofErr w:type="spellStart"/>
      <w:r w:rsidRPr="005D44B2">
        <w:rPr>
          <w:rFonts w:ascii="Times New Roman" w:hAnsi="Times New Roman" w:cs="Times New Roman"/>
          <w:bCs/>
          <w:color w:val="000000"/>
          <w:sz w:val="28"/>
          <w:szCs w:val="28"/>
        </w:rPr>
        <w:t>Дідоренка</w:t>
      </w:r>
      <w:proofErr w:type="spellEnd"/>
      <w:r w:rsidRPr="005D44B2">
        <w:rPr>
          <w:rFonts w:ascii="Times New Roman" w:hAnsi="Times New Roman" w:cs="Times New Roman"/>
          <w:bCs/>
          <w:color w:val="000000"/>
          <w:sz w:val="28"/>
          <w:szCs w:val="28"/>
        </w:rPr>
        <w:t xml:space="preserve">. – Суми, 2015. – Вип. № 4 (72). – С. 253–258. </w:t>
      </w:r>
    </w:p>
    <w:p w:rsidR="005D44B2" w:rsidRPr="005D44B2" w:rsidRDefault="005D44B2" w:rsidP="005D44B2">
      <w:pPr>
        <w:numPr>
          <w:ilvl w:val="0"/>
          <w:numId w:val="1"/>
        </w:numPr>
        <w:tabs>
          <w:tab w:val="num" w:pos="180"/>
          <w:tab w:val="num" w:pos="540"/>
          <w:tab w:val="left" w:pos="900"/>
          <w:tab w:val="num" w:pos="1080"/>
        </w:tabs>
        <w:spacing w:after="0" w:line="240" w:lineRule="auto"/>
        <w:ind w:left="0" w:firstLine="720"/>
        <w:jc w:val="both"/>
        <w:rPr>
          <w:rFonts w:ascii="Times New Roman" w:hAnsi="Times New Roman" w:cs="Times New Roman"/>
          <w:color w:val="000000"/>
          <w:sz w:val="28"/>
          <w:szCs w:val="28"/>
        </w:rPr>
      </w:pPr>
      <w:r w:rsidRPr="005D44B2">
        <w:rPr>
          <w:rFonts w:ascii="Times New Roman" w:hAnsi="Times New Roman" w:cs="Times New Roman"/>
          <w:color w:val="000000"/>
          <w:sz w:val="28"/>
          <w:szCs w:val="28"/>
        </w:rPr>
        <w:t xml:space="preserve">Мельник Р.В. К </w:t>
      </w:r>
      <w:proofErr w:type="spellStart"/>
      <w:r w:rsidRPr="005D44B2">
        <w:rPr>
          <w:rFonts w:ascii="Times New Roman" w:hAnsi="Times New Roman" w:cs="Times New Roman"/>
          <w:color w:val="000000"/>
          <w:sz w:val="28"/>
          <w:szCs w:val="28"/>
        </w:rPr>
        <w:t>вопросу</w:t>
      </w:r>
      <w:proofErr w:type="spellEnd"/>
      <w:r w:rsidRPr="005D44B2">
        <w:rPr>
          <w:rFonts w:ascii="Times New Roman" w:hAnsi="Times New Roman" w:cs="Times New Roman"/>
          <w:color w:val="000000"/>
          <w:sz w:val="28"/>
          <w:szCs w:val="28"/>
        </w:rPr>
        <w:t xml:space="preserve"> о </w:t>
      </w:r>
      <w:proofErr w:type="spellStart"/>
      <w:r w:rsidRPr="005D44B2">
        <w:rPr>
          <w:rFonts w:ascii="Times New Roman" w:hAnsi="Times New Roman" w:cs="Times New Roman"/>
          <w:color w:val="000000"/>
          <w:sz w:val="28"/>
          <w:szCs w:val="28"/>
        </w:rPr>
        <w:t>баллистических</w:t>
      </w:r>
      <w:proofErr w:type="spellEnd"/>
      <w:r w:rsidRPr="005D44B2">
        <w:rPr>
          <w:rFonts w:ascii="Times New Roman" w:hAnsi="Times New Roman" w:cs="Times New Roman"/>
          <w:color w:val="000000"/>
          <w:sz w:val="28"/>
          <w:szCs w:val="28"/>
        </w:rPr>
        <w:t xml:space="preserve"> </w:t>
      </w:r>
      <w:proofErr w:type="spellStart"/>
      <w:r w:rsidRPr="005D44B2">
        <w:rPr>
          <w:rFonts w:ascii="Times New Roman" w:hAnsi="Times New Roman" w:cs="Times New Roman"/>
          <w:color w:val="000000"/>
          <w:sz w:val="28"/>
          <w:szCs w:val="28"/>
        </w:rPr>
        <w:t>учетах</w:t>
      </w:r>
      <w:proofErr w:type="spellEnd"/>
      <w:r w:rsidRPr="005D44B2">
        <w:rPr>
          <w:rFonts w:ascii="Times New Roman" w:hAnsi="Times New Roman" w:cs="Times New Roman"/>
          <w:color w:val="000000"/>
          <w:sz w:val="28"/>
          <w:szCs w:val="28"/>
        </w:rPr>
        <w:t xml:space="preserve"> при </w:t>
      </w:r>
      <w:proofErr w:type="spellStart"/>
      <w:r w:rsidRPr="005D44B2">
        <w:rPr>
          <w:rFonts w:ascii="Times New Roman" w:hAnsi="Times New Roman" w:cs="Times New Roman"/>
          <w:color w:val="000000"/>
          <w:sz w:val="28"/>
          <w:szCs w:val="28"/>
        </w:rPr>
        <w:t>проведении</w:t>
      </w:r>
      <w:proofErr w:type="spellEnd"/>
      <w:r w:rsidRPr="005D44B2">
        <w:rPr>
          <w:rFonts w:ascii="Times New Roman" w:hAnsi="Times New Roman" w:cs="Times New Roman"/>
          <w:color w:val="000000"/>
          <w:sz w:val="28"/>
          <w:szCs w:val="28"/>
        </w:rPr>
        <w:t xml:space="preserve"> </w:t>
      </w:r>
      <w:proofErr w:type="spellStart"/>
      <w:r w:rsidRPr="005D44B2">
        <w:rPr>
          <w:rFonts w:ascii="Times New Roman" w:hAnsi="Times New Roman" w:cs="Times New Roman"/>
          <w:color w:val="000000"/>
          <w:sz w:val="28"/>
          <w:szCs w:val="28"/>
        </w:rPr>
        <w:t>криминалистической</w:t>
      </w:r>
      <w:proofErr w:type="spellEnd"/>
      <w:r w:rsidRPr="005D44B2">
        <w:rPr>
          <w:rFonts w:ascii="Times New Roman" w:hAnsi="Times New Roman" w:cs="Times New Roman"/>
          <w:color w:val="000000"/>
          <w:sz w:val="28"/>
          <w:szCs w:val="28"/>
        </w:rPr>
        <w:t xml:space="preserve"> </w:t>
      </w:r>
      <w:proofErr w:type="spellStart"/>
      <w:r w:rsidRPr="005D44B2">
        <w:rPr>
          <w:rFonts w:ascii="Times New Roman" w:hAnsi="Times New Roman" w:cs="Times New Roman"/>
          <w:color w:val="000000"/>
          <w:sz w:val="28"/>
          <w:szCs w:val="28"/>
        </w:rPr>
        <w:t>экспертизы</w:t>
      </w:r>
      <w:proofErr w:type="spellEnd"/>
      <w:r w:rsidRPr="005D44B2">
        <w:rPr>
          <w:rFonts w:ascii="Times New Roman" w:hAnsi="Times New Roman" w:cs="Times New Roman"/>
          <w:color w:val="000000"/>
          <w:sz w:val="28"/>
          <w:szCs w:val="28"/>
        </w:rPr>
        <w:t xml:space="preserve"> / Р. В. Мельник // В</w:t>
      </w:r>
      <w:r w:rsidRPr="005D44B2">
        <w:rPr>
          <w:rFonts w:ascii="Times New Roman" w:hAnsi="Times New Roman" w:cs="Times New Roman"/>
          <w:bCs/>
          <w:color w:val="000000"/>
          <w:sz w:val="28"/>
          <w:szCs w:val="28"/>
        </w:rPr>
        <w:t xml:space="preserve">існик Гродненського державного університету ім. Янкі </w:t>
      </w:r>
      <w:proofErr w:type="spellStart"/>
      <w:r w:rsidRPr="005D44B2">
        <w:rPr>
          <w:rFonts w:ascii="Times New Roman" w:hAnsi="Times New Roman" w:cs="Times New Roman"/>
          <w:bCs/>
          <w:color w:val="000000"/>
          <w:sz w:val="28"/>
          <w:szCs w:val="28"/>
        </w:rPr>
        <w:t>Купалы</w:t>
      </w:r>
      <w:proofErr w:type="spellEnd"/>
      <w:r w:rsidRPr="005D44B2">
        <w:rPr>
          <w:rFonts w:ascii="Times New Roman" w:hAnsi="Times New Roman" w:cs="Times New Roman"/>
          <w:color w:val="000000"/>
          <w:sz w:val="28"/>
          <w:szCs w:val="28"/>
        </w:rPr>
        <w:t>. – Гродно, 2016. – Том 6, № 1. – С. 91</w:t>
      </w:r>
      <w:r w:rsidRPr="005D44B2">
        <w:rPr>
          <w:rFonts w:ascii="Times New Roman" w:hAnsi="Times New Roman" w:cs="Times New Roman"/>
          <w:bCs/>
          <w:color w:val="000000"/>
          <w:sz w:val="28"/>
          <w:szCs w:val="28"/>
        </w:rPr>
        <w:t>–</w:t>
      </w:r>
      <w:r w:rsidRPr="005D44B2">
        <w:rPr>
          <w:rFonts w:ascii="Times New Roman" w:hAnsi="Times New Roman" w:cs="Times New Roman"/>
          <w:color w:val="000000"/>
          <w:sz w:val="28"/>
          <w:szCs w:val="28"/>
        </w:rPr>
        <w:t>96.</w:t>
      </w:r>
    </w:p>
    <w:p w:rsidR="005D44B2" w:rsidRPr="005D44B2" w:rsidRDefault="005D44B2" w:rsidP="005D44B2">
      <w:pPr>
        <w:numPr>
          <w:ilvl w:val="0"/>
          <w:numId w:val="1"/>
        </w:numPr>
        <w:tabs>
          <w:tab w:val="num" w:pos="180"/>
          <w:tab w:val="num" w:pos="540"/>
          <w:tab w:val="left" w:pos="900"/>
          <w:tab w:val="num" w:pos="1080"/>
        </w:tabs>
        <w:spacing w:after="0" w:line="240" w:lineRule="auto"/>
        <w:ind w:left="0" w:firstLine="720"/>
        <w:jc w:val="both"/>
        <w:rPr>
          <w:rFonts w:ascii="Times New Roman" w:hAnsi="Times New Roman" w:cs="Times New Roman"/>
          <w:bCs/>
          <w:color w:val="000000"/>
          <w:sz w:val="28"/>
          <w:szCs w:val="28"/>
        </w:rPr>
      </w:pPr>
      <w:r w:rsidRPr="005D44B2">
        <w:rPr>
          <w:rFonts w:ascii="Times New Roman" w:hAnsi="Times New Roman" w:cs="Times New Roman"/>
          <w:color w:val="000000"/>
          <w:sz w:val="28"/>
          <w:szCs w:val="28"/>
        </w:rPr>
        <w:lastRenderedPageBreak/>
        <w:t xml:space="preserve">Мельник Р.В. Організація та практичне використання криміналістичних обліків при розкритті та розслідуванні злочинів / Р. В. Мельник, І. А. </w:t>
      </w:r>
      <w:proofErr w:type="spellStart"/>
      <w:r w:rsidRPr="005D44B2">
        <w:rPr>
          <w:rFonts w:ascii="Times New Roman" w:hAnsi="Times New Roman" w:cs="Times New Roman"/>
          <w:color w:val="000000"/>
          <w:sz w:val="28"/>
          <w:szCs w:val="28"/>
        </w:rPr>
        <w:t>Голдинський</w:t>
      </w:r>
      <w:proofErr w:type="spellEnd"/>
      <w:r w:rsidRPr="005D44B2">
        <w:rPr>
          <w:rFonts w:ascii="Times New Roman" w:hAnsi="Times New Roman" w:cs="Times New Roman"/>
          <w:color w:val="000000"/>
          <w:sz w:val="28"/>
          <w:szCs w:val="28"/>
        </w:rPr>
        <w:t xml:space="preserve"> // Науковий журнал Право і суспільство. – Дніпропетровськ, 2016. – Вип. № 2 ч. 3. – С. 184</w:t>
      </w:r>
      <w:r w:rsidRPr="005D44B2">
        <w:rPr>
          <w:rFonts w:ascii="Times New Roman" w:hAnsi="Times New Roman" w:cs="Times New Roman"/>
          <w:bCs/>
          <w:color w:val="000000"/>
          <w:sz w:val="28"/>
          <w:szCs w:val="28"/>
        </w:rPr>
        <w:t>–</w:t>
      </w:r>
      <w:r w:rsidRPr="005D44B2">
        <w:rPr>
          <w:rFonts w:ascii="Times New Roman" w:hAnsi="Times New Roman" w:cs="Times New Roman"/>
          <w:color w:val="000000"/>
          <w:sz w:val="28"/>
          <w:szCs w:val="28"/>
        </w:rPr>
        <w:t>189.</w:t>
      </w:r>
    </w:p>
    <w:p w:rsidR="005D44B2" w:rsidRPr="005D44B2" w:rsidRDefault="005D44B2" w:rsidP="005D44B2">
      <w:pPr>
        <w:numPr>
          <w:ilvl w:val="0"/>
          <w:numId w:val="1"/>
        </w:numPr>
        <w:tabs>
          <w:tab w:val="num" w:pos="180"/>
          <w:tab w:val="num" w:pos="540"/>
          <w:tab w:val="left" w:pos="900"/>
          <w:tab w:val="num" w:pos="1080"/>
        </w:tabs>
        <w:spacing w:after="0" w:line="240" w:lineRule="auto"/>
        <w:ind w:left="0" w:firstLine="720"/>
        <w:jc w:val="both"/>
        <w:rPr>
          <w:rFonts w:ascii="Times New Roman" w:hAnsi="Times New Roman" w:cs="Times New Roman"/>
          <w:bCs/>
          <w:color w:val="000000"/>
          <w:sz w:val="28"/>
          <w:szCs w:val="28"/>
        </w:rPr>
      </w:pPr>
      <w:r w:rsidRPr="005D44B2">
        <w:rPr>
          <w:rFonts w:ascii="Times New Roman" w:hAnsi="Times New Roman" w:cs="Times New Roman"/>
          <w:bCs/>
          <w:color w:val="000000"/>
          <w:sz w:val="28"/>
          <w:szCs w:val="28"/>
        </w:rPr>
        <w:t xml:space="preserve">Мельник Р. В. Про зростання кількості злочинів з використанням переробленої газової та стартової вогнепальної зброї / Р. В. Мельник // Електронне наукове видання «Порівняльно-аналітичне право» Ужгородський національний університет – Ужгород, 2016. Електронне наукове фахове видання – Вип. № 1. – С. 339–342. </w:t>
      </w:r>
    </w:p>
    <w:p w:rsidR="005D44B2" w:rsidRPr="005D44B2" w:rsidRDefault="005D44B2" w:rsidP="005D44B2">
      <w:pPr>
        <w:numPr>
          <w:ilvl w:val="0"/>
          <w:numId w:val="1"/>
        </w:numPr>
        <w:tabs>
          <w:tab w:val="num" w:pos="180"/>
          <w:tab w:val="num" w:pos="540"/>
          <w:tab w:val="left" w:pos="900"/>
          <w:tab w:val="num" w:pos="1080"/>
        </w:tabs>
        <w:spacing w:after="0" w:line="240" w:lineRule="auto"/>
        <w:ind w:left="0" w:firstLine="720"/>
        <w:jc w:val="both"/>
        <w:rPr>
          <w:rFonts w:ascii="Times New Roman" w:hAnsi="Times New Roman" w:cs="Times New Roman"/>
          <w:color w:val="000000"/>
          <w:sz w:val="28"/>
          <w:szCs w:val="28"/>
        </w:rPr>
      </w:pPr>
      <w:r w:rsidRPr="005D44B2">
        <w:rPr>
          <w:rFonts w:ascii="Times New Roman" w:hAnsi="Times New Roman" w:cs="Times New Roman"/>
          <w:bCs/>
          <w:color w:val="000000"/>
          <w:sz w:val="28"/>
          <w:szCs w:val="28"/>
        </w:rPr>
        <w:t xml:space="preserve">Мельник Р. В. Механізм утворення слідів на кулях під час проведення пострілів / Р. В. Мельник, </w:t>
      </w:r>
      <w:r w:rsidRPr="005D44B2">
        <w:rPr>
          <w:rFonts w:ascii="Times New Roman" w:hAnsi="Times New Roman" w:cs="Times New Roman"/>
          <w:color w:val="000000"/>
          <w:sz w:val="28"/>
          <w:szCs w:val="28"/>
        </w:rPr>
        <w:t xml:space="preserve">І. А. </w:t>
      </w:r>
      <w:proofErr w:type="spellStart"/>
      <w:r w:rsidRPr="005D44B2">
        <w:rPr>
          <w:rFonts w:ascii="Times New Roman" w:hAnsi="Times New Roman" w:cs="Times New Roman"/>
          <w:color w:val="000000"/>
          <w:sz w:val="28"/>
          <w:szCs w:val="28"/>
        </w:rPr>
        <w:t>Голдинський</w:t>
      </w:r>
      <w:proofErr w:type="spellEnd"/>
      <w:r w:rsidRPr="005D44B2">
        <w:rPr>
          <w:rFonts w:ascii="Times New Roman" w:hAnsi="Times New Roman" w:cs="Times New Roman"/>
          <w:color w:val="000000"/>
          <w:sz w:val="28"/>
          <w:szCs w:val="28"/>
        </w:rPr>
        <w:t xml:space="preserve"> </w:t>
      </w:r>
      <w:r w:rsidRPr="005D44B2">
        <w:rPr>
          <w:rFonts w:ascii="Times New Roman" w:hAnsi="Times New Roman" w:cs="Times New Roman"/>
          <w:bCs/>
          <w:color w:val="000000"/>
          <w:sz w:val="28"/>
          <w:szCs w:val="28"/>
        </w:rPr>
        <w:t xml:space="preserve">// Електронне наукове фахове видання «Юридичний науковий електронний журнал» Запорізький національний університет – Запоріжжя, 2016. Електронне наукове фахове видання – Вип. № 3. – С. 156–159. </w:t>
      </w:r>
    </w:p>
    <w:p w:rsidR="005D44B2" w:rsidRPr="005D44B2" w:rsidRDefault="005D44B2" w:rsidP="005D44B2">
      <w:pPr>
        <w:numPr>
          <w:ilvl w:val="0"/>
          <w:numId w:val="1"/>
        </w:numPr>
        <w:tabs>
          <w:tab w:val="num" w:pos="180"/>
          <w:tab w:val="num" w:pos="540"/>
          <w:tab w:val="left" w:pos="900"/>
          <w:tab w:val="num" w:pos="1080"/>
        </w:tabs>
        <w:spacing w:after="0" w:line="240" w:lineRule="auto"/>
        <w:ind w:left="0" w:firstLine="720"/>
        <w:jc w:val="both"/>
        <w:rPr>
          <w:rFonts w:ascii="Times New Roman" w:hAnsi="Times New Roman" w:cs="Times New Roman"/>
          <w:color w:val="000000"/>
          <w:sz w:val="28"/>
          <w:szCs w:val="28"/>
        </w:rPr>
      </w:pPr>
      <w:r w:rsidRPr="005D44B2">
        <w:rPr>
          <w:rFonts w:ascii="Times New Roman" w:hAnsi="Times New Roman" w:cs="Times New Roman"/>
          <w:color w:val="000000"/>
          <w:sz w:val="28"/>
          <w:szCs w:val="28"/>
        </w:rPr>
        <w:t xml:space="preserve">Мельник Р.В. </w:t>
      </w:r>
      <w:proofErr w:type="spellStart"/>
      <w:r w:rsidRPr="005D44B2">
        <w:rPr>
          <w:rFonts w:ascii="Times New Roman" w:hAnsi="Times New Roman" w:cs="Times New Roman"/>
          <w:color w:val="000000"/>
          <w:sz w:val="28"/>
          <w:szCs w:val="28"/>
        </w:rPr>
        <w:t>Взаимодействие</w:t>
      </w:r>
      <w:proofErr w:type="spellEnd"/>
      <w:r w:rsidRPr="005D44B2">
        <w:rPr>
          <w:rFonts w:ascii="Times New Roman" w:hAnsi="Times New Roman" w:cs="Times New Roman"/>
          <w:color w:val="000000"/>
          <w:sz w:val="28"/>
          <w:szCs w:val="28"/>
        </w:rPr>
        <w:t xml:space="preserve"> </w:t>
      </w:r>
      <w:proofErr w:type="spellStart"/>
      <w:r w:rsidRPr="005D44B2">
        <w:rPr>
          <w:rFonts w:ascii="Times New Roman" w:hAnsi="Times New Roman" w:cs="Times New Roman"/>
          <w:color w:val="000000"/>
          <w:sz w:val="28"/>
          <w:szCs w:val="28"/>
        </w:rPr>
        <w:t>экспертно-криминалистических</w:t>
      </w:r>
      <w:proofErr w:type="spellEnd"/>
      <w:r w:rsidRPr="005D44B2">
        <w:rPr>
          <w:rFonts w:ascii="Times New Roman" w:hAnsi="Times New Roman" w:cs="Times New Roman"/>
          <w:color w:val="000000"/>
          <w:sz w:val="28"/>
          <w:szCs w:val="28"/>
        </w:rPr>
        <w:t xml:space="preserve"> </w:t>
      </w:r>
      <w:proofErr w:type="spellStart"/>
      <w:r w:rsidRPr="005D44B2">
        <w:rPr>
          <w:rFonts w:ascii="Times New Roman" w:hAnsi="Times New Roman" w:cs="Times New Roman"/>
          <w:color w:val="000000"/>
          <w:sz w:val="28"/>
          <w:szCs w:val="28"/>
        </w:rPr>
        <w:t>подразделений</w:t>
      </w:r>
      <w:proofErr w:type="spellEnd"/>
      <w:r w:rsidRPr="005D44B2">
        <w:rPr>
          <w:rFonts w:ascii="Times New Roman" w:hAnsi="Times New Roman" w:cs="Times New Roman"/>
          <w:color w:val="000000"/>
          <w:sz w:val="28"/>
          <w:szCs w:val="28"/>
        </w:rPr>
        <w:t xml:space="preserve"> </w:t>
      </w:r>
      <w:proofErr w:type="spellStart"/>
      <w:r w:rsidRPr="005D44B2">
        <w:rPr>
          <w:rFonts w:ascii="Times New Roman" w:hAnsi="Times New Roman" w:cs="Times New Roman"/>
          <w:color w:val="000000"/>
          <w:sz w:val="28"/>
          <w:szCs w:val="28"/>
        </w:rPr>
        <w:t>Украины</w:t>
      </w:r>
      <w:proofErr w:type="spellEnd"/>
      <w:r w:rsidRPr="005D44B2">
        <w:rPr>
          <w:rFonts w:ascii="Times New Roman" w:hAnsi="Times New Roman" w:cs="Times New Roman"/>
          <w:color w:val="000000"/>
          <w:sz w:val="28"/>
          <w:szCs w:val="28"/>
        </w:rPr>
        <w:t xml:space="preserve"> </w:t>
      </w:r>
      <w:proofErr w:type="spellStart"/>
      <w:r w:rsidRPr="005D44B2">
        <w:rPr>
          <w:rFonts w:ascii="Times New Roman" w:hAnsi="Times New Roman" w:cs="Times New Roman"/>
          <w:color w:val="000000"/>
          <w:sz w:val="28"/>
          <w:szCs w:val="28"/>
        </w:rPr>
        <w:t>со</w:t>
      </w:r>
      <w:proofErr w:type="spellEnd"/>
      <w:r w:rsidRPr="005D44B2">
        <w:rPr>
          <w:rFonts w:ascii="Times New Roman" w:hAnsi="Times New Roman" w:cs="Times New Roman"/>
          <w:color w:val="000000"/>
          <w:sz w:val="28"/>
          <w:szCs w:val="28"/>
        </w:rPr>
        <w:t xml:space="preserve"> </w:t>
      </w:r>
      <w:proofErr w:type="spellStart"/>
      <w:r w:rsidRPr="005D44B2">
        <w:rPr>
          <w:rFonts w:ascii="Times New Roman" w:hAnsi="Times New Roman" w:cs="Times New Roman"/>
          <w:color w:val="000000"/>
          <w:sz w:val="28"/>
          <w:szCs w:val="28"/>
        </w:rPr>
        <w:t>странами</w:t>
      </w:r>
      <w:proofErr w:type="spellEnd"/>
      <w:r w:rsidRPr="005D44B2">
        <w:rPr>
          <w:rFonts w:ascii="Times New Roman" w:hAnsi="Times New Roman" w:cs="Times New Roman"/>
          <w:color w:val="000000"/>
          <w:sz w:val="28"/>
          <w:szCs w:val="28"/>
        </w:rPr>
        <w:t xml:space="preserve"> СНГ по </w:t>
      </w:r>
      <w:proofErr w:type="spellStart"/>
      <w:r w:rsidRPr="005D44B2">
        <w:rPr>
          <w:rFonts w:ascii="Times New Roman" w:hAnsi="Times New Roman" w:cs="Times New Roman"/>
          <w:color w:val="000000"/>
          <w:sz w:val="28"/>
          <w:szCs w:val="28"/>
        </w:rPr>
        <w:t>вопросам</w:t>
      </w:r>
      <w:proofErr w:type="spellEnd"/>
      <w:r w:rsidRPr="005D44B2">
        <w:rPr>
          <w:rFonts w:ascii="Times New Roman" w:hAnsi="Times New Roman" w:cs="Times New Roman"/>
          <w:color w:val="000000"/>
          <w:sz w:val="28"/>
          <w:szCs w:val="28"/>
        </w:rPr>
        <w:t xml:space="preserve"> </w:t>
      </w:r>
      <w:proofErr w:type="spellStart"/>
      <w:r w:rsidRPr="005D44B2">
        <w:rPr>
          <w:rFonts w:ascii="Times New Roman" w:hAnsi="Times New Roman" w:cs="Times New Roman"/>
          <w:color w:val="000000"/>
          <w:sz w:val="28"/>
          <w:szCs w:val="28"/>
        </w:rPr>
        <w:t>проведения</w:t>
      </w:r>
      <w:proofErr w:type="spellEnd"/>
      <w:r w:rsidRPr="005D44B2">
        <w:rPr>
          <w:rFonts w:ascii="Times New Roman" w:hAnsi="Times New Roman" w:cs="Times New Roman"/>
          <w:color w:val="000000"/>
          <w:sz w:val="28"/>
          <w:szCs w:val="28"/>
        </w:rPr>
        <w:t xml:space="preserve"> </w:t>
      </w:r>
      <w:proofErr w:type="spellStart"/>
      <w:r w:rsidRPr="005D44B2">
        <w:rPr>
          <w:rFonts w:ascii="Times New Roman" w:hAnsi="Times New Roman" w:cs="Times New Roman"/>
          <w:color w:val="000000"/>
          <w:sz w:val="28"/>
          <w:szCs w:val="28"/>
        </w:rPr>
        <w:t>проверок</w:t>
      </w:r>
      <w:proofErr w:type="spellEnd"/>
      <w:r w:rsidRPr="005D44B2">
        <w:rPr>
          <w:rFonts w:ascii="Times New Roman" w:hAnsi="Times New Roman" w:cs="Times New Roman"/>
          <w:color w:val="000000"/>
          <w:sz w:val="28"/>
          <w:szCs w:val="28"/>
        </w:rPr>
        <w:t xml:space="preserve"> </w:t>
      </w:r>
      <w:proofErr w:type="spellStart"/>
      <w:r w:rsidRPr="005D44B2">
        <w:rPr>
          <w:rFonts w:ascii="Times New Roman" w:hAnsi="Times New Roman" w:cs="Times New Roman"/>
          <w:color w:val="000000"/>
          <w:sz w:val="28"/>
          <w:szCs w:val="28"/>
        </w:rPr>
        <w:t>объектов</w:t>
      </w:r>
      <w:proofErr w:type="spellEnd"/>
      <w:r w:rsidRPr="005D44B2">
        <w:rPr>
          <w:rFonts w:ascii="Times New Roman" w:hAnsi="Times New Roman" w:cs="Times New Roman"/>
          <w:color w:val="000000"/>
          <w:sz w:val="28"/>
          <w:szCs w:val="28"/>
        </w:rPr>
        <w:t xml:space="preserve"> </w:t>
      </w:r>
      <w:proofErr w:type="spellStart"/>
      <w:r w:rsidRPr="005D44B2">
        <w:rPr>
          <w:rFonts w:ascii="Times New Roman" w:hAnsi="Times New Roman" w:cs="Times New Roman"/>
          <w:color w:val="000000"/>
          <w:sz w:val="28"/>
          <w:szCs w:val="28"/>
        </w:rPr>
        <w:t>баллистического</w:t>
      </w:r>
      <w:proofErr w:type="spellEnd"/>
      <w:r w:rsidRPr="005D44B2">
        <w:rPr>
          <w:rFonts w:ascii="Times New Roman" w:hAnsi="Times New Roman" w:cs="Times New Roman"/>
          <w:color w:val="000000"/>
          <w:sz w:val="28"/>
          <w:szCs w:val="28"/>
        </w:rPr>
        <w:t xml:space="preserve"> </w:t>
      </w:r>
      <w:proofErr w:type="spellStart"/>
      <w:r w:rsidRPr="005D44B2">
        <w:rPr>
          <w:rFonts w:ascii="Times New Roman" w:hAnsi="Times New Roman" w:cs="Times New Roman"/>
          <w:color w:val="000000"/>
          <w:sz w:val="28"/>
          <w:szCs w:val="28"/>
        </w:rPr>
        <w:t>происхождения</w:t>
      </w:r>
      <w:proofErr w:type="spellEnd"/>
      <w:r w:rsidRPr="005D44B2">
        <w:rPr>
          <w:rFonts w:ascii="Times New Roman" w:hAnsi="Times New Roman" w:cs="Times New Roman"/>
          <w:color w:val="000000"/>
          <w:sz w:val="28"/>
          <w:szCs w:val="28"/>
        </w:rPr>
        <w:t xml:space="preserve"> / Р. В. Мельник // В</w:t>
      </w:r>
      <w:r w:rsidRPr="005D44B2">
        <w:rPr>
          <w:rFonts w:ascii="Times New Roman" w:hAnsi="Times New Roman" w:cs="Times New Roman"/>
          <w:bCs/>
          <w:color w:val="000000"/>
          <w:sz w:val="28"/>
          <w:szCs w:val="28"/>
        </w:rPr>
        <w:t xml:space="preserve">існик Гродненського державного університету ім. Янкі </w:t>
      </w:r>
      <w:proofErr w:type="spellStart"/>
      <w:r w:rsidRPr="005D44B2">
        <w:rPr>
          <w:rFonts w:ascii="Times New Roman" w:hAnsi="Times New Roman" w:cs="Times New Roman"/>
          <w:bCs/>
          <w:color w:val="000000"/>
          <w:sz w:val="28"/>
          <w:szCs w:val="28"/>
        </w:rPr>
        <w:t>Купалы</w:t>
      </w:r>
      <w:proofErr w:type="spellEnd"/>
      <w:r w:rsidRPr="005D44B2">
        <w:rPr>
          <w:rFonts w:ascii="Times New Roman" w:hAnsi="Times New Roman" w:cs="Times New Roman"/>
          <w:color w:val="000000"/>
          <w:sz w:val="28"/>
          <w:szCs w:val="28"/>
        </w:rPr>
        <w:t>. – Гродно, 2016. – Том 6, № 3. – С. 91</w:t>
      </w:r>
      <w:r w:rsidRPr="005D44B2">
        <w:rPr>
          <w:rFonts w:ascii="Times New Roman" w:hAnsi="Times New Roman" w:cs="Times New Roman"/>
          <w:bCs/>
          <w:color w:val="000000"/>
          <w:sz w:val="28"/>
          <w:szCs w:val="28"/>
        </w:rPr>
        <w:t>–</w:t>
      </w:r>
      <w:r w:rsidRPr="005D44B2">
        <w:rPr>
          <w:rFonts w:ascii="Times New Roman" w:hAnsi="Times New Roman" w:cs="Times New Roman"/>
          <w:color w:val="000000"/>
          <w:sz w:val="28"/>
          <w:szCs w:val="28"/>
        </w:rPr>
        <w:t>96.</w:t>
      </w:r>
    </w:p>
    <w:p w:rsidR="005D44B2" w:rsidRPr="005D44B2" w:rsidRDefault="005D44B2" w:rsidP="005D44B2">
      <w:pPr>
        <w:numPr>
          <w:ilvl w:val="0"/>
          <w:numId w:val="1"/>
        </w:numPr>
        <w:tabs>
          <w:tab w:val="num" w:pos="180"/>
          <w:tab w:val="num" w:pos="540"/>
          <w:tab w:val="left" w:pos="900"/>
          <w:tab w:val="num" w:pos="1080"/>
        </w:tabs>
        <w:spacing w:after="0" w:line="240" w:lineRule="auto"/>
        <w:ind w:left="0" w:firstLine="720"/>
        <w:jc w:val="both"/>
        <w:rPr>
          <w:rFonts w:ascii="Times New Roman" w:hAnsi="Times New Roman" w:cs="Times New Roman"/>
          <w:color w:val="000000"/>
          <w:sz w:val="28"/>
          <w:szCs w:val="28"/>
        </w:rPr>
      </w:pPr>
      <w:r w:rsidRPr="005D44B2">
        <w:rPr>
          <w:rFonts w:ascii="Times New Roman" w:hAnsi="Times New Roman" w:cs="Times New Roman"/>
          <w:color w:val="000000"/>
          <w:sz w:val="28"/>
          <w:szCs w:val="28"/>
        </w:rPr>
        <w:t xml:space="preserve">Мельник Р.В. О </w:t>
      </w:r>
      <w:proofErr w:type="spellStart"/>
      <w:r w:rsidRPr="005D44B2">
        <w:rPr>
          <w:rFonts w:ascii="Times New Roman" w:hAnsi="Times New Roman" w:cs="Times New Roman"/>
          <w:color w:val="000000"/>
          <w:sz w:val="28"/>
          <w:szCs w:val="28"/>
        </w:rPr>
        <w:t>классификации</w:t>
      </w:r>
      <w:proofErr w:type="spellEnd"/>
      <w:r w:rsidRPr="005D44B2">
        <w:rPr>
          <w:rFonts w:ascii="Times New Roman" w:hAnsi="Times New Roman" w:cs="Times New Roman"/>
          <w:color w:val="000000"/>
          <w:sz w:val="28"/>
          <w:szCs w:val="28"/>
        </w:rPr>
        <w:t xml:space="preserve"> нестандартного </w:t>
      </w:r>
      <w:proofErr w:type="spellStart"/>
      <w:r w:rsidRPr="005D44B2">
        <w:rPr>
          <w:rFonts w:ascii="Times New Roman" w:hAnsi="Times New Roman" w:cs="Times New Roman"/>
          <w:color w:val="000000"/>
          <w:sz w:val="28"/>
          <w:szCs w:val="28"/>
        </w:rPr>
        <w:t>огнестрельного</w:t>
      </w:r>
      <w:proofErr w:type="spellEnd"/>
      <w:r w:rsidRPr="005D44B2">
        <w:rPr>
          <w:rFonts w:ascii="Times New Roman" w:hAnsi="Times New Roman" w:cs="Times New Roman"/>
          <w:color w:val="000000"/>
          <w:sz w:val="28"/>
          <w:szCs w:val="28"/>
        </w:rPr>
        <w:t xml:space="preserve">  </w:t>
      </w:r>
      <w:proofErr w:type="spellStart"/>
      <w:r w:rsidRPr="005D44B2">
        <w:rPr>
          <w:rFonts w:ascii="Times New Roman" w:hAnsi="Times New Roman" w:cs="Times New Roman"/>
          <w:color w:val="000000"/>
          <w:sz w:val="28"/>
          <w:szCs w:val="28"/>
        </w:rPr>
        <w:t>оружия</w:t>
      </w:r>
      <w:proofErr w:type="spellEnd"/>
      <w:r w:rsidRPr="005D44B2">
        <w:rPr>
          <w:rFonts w:ascii="Times New Roman" w:hAnsi="Times New Roman" w:cs="Times New Roman"/>
          <w:color w:val="000000"/>
          <w:sz w:val="28"/>
          <w:szCs w:val="28"/>
        </w:rPr>
        <w:t xml:space="preserve"> / Р. В. Мельник // В</w:t>
      </w:r>
      <w:r w:rsidRPr="005D44B2">
        <w:rPr>
          <w:rFonts w:ascii="Times New Roman" w:hAnsi="Times New Roman" w:cs="Times New Roman"/>
          <w:bCs/>
          <w:color w:val="000000"/>
          <w:sz w:val="28"/>
          <w:szCs w:val="28"/>
        </w:rPr>
        <w:t xml:space="preserve">існик Гродненського державного університету ім. Янкі </w:t>
      </w:r>
      <w:proofErr w:type="spellStart"/>
      <w:r w:rsidRPr="005D44B2">
        <w:rPr>
          <w:rFonts w:ascii="Times New Roman" w:hAnsi="Times New Roman" w:cs="Times New Roman"/>
          <w:bCs/>
          <w:color w:val="000000"/>
          <w:sz w:val="28"/>
          <w:szCs w:val="28"/>
        </w:rPr>
        <w:t>Купалы</w:t>
      </w:r>
      <w:proofErr w:type="spellEnd"/>
      <w:r w:rsidRPr="005D44B2">
        <w:rPr>
          <w:rFonts w:ascii="Times New Roman" w:hAnsi="Times New Roman" w:cs="Times New Roman"/>
          <w:color w:val="000000"/>
          <w:sz w:val="28"/>
          <w:szCs w:val="28"/>
        </w:rPr>
        <w:t>. – Гродно, 2016. – Том 6, № 4. – С. 101</w:t>
      </w:r>
      <w:r w:rsidRPr="005D44B2">
        <w:rPr>
          <w:rFonts w:ascii="Times New Roman" w:hAnsi="Times New Roman" w:cs="Times New Roman"/>
          <w:bCs/>
          <w:color w:val="000000"/>
          <w:sz w:val="28"/>
          <w:szCs w:val="28"/>
        </w:rPr>
        <w:t>–107</w:t>
      </w:r>
      <w:r w:rsidRPr="005D44B2">
        <w:rPr>
          <w:rFonts w:ascii="Times New Roman" w:hAnsi="Times New Roman" w:cs="Times New Roman"/>
          <w:color w:val="000000"/>
          <w:sz w:val="28"/>
          <w:szCs w:val="28"/>
        </w:rPr>
        <w:t>.</w:t>
      </w:r>
    </w:p>
    <w:p w:rsidR="005D44B2" w:rsidRPr="005D44B2" w:rsidRDefault="005D44B2" w:rsidP="005D44B2">
      <w:pPr>
        <w:numPr>
          <w:ilvl w:val="0"/>
          <w:numId w:val="1"/>
        </w:numPr>
        <w:tabs>
          <w:tab w:val="num" w:pos="180"/>
          <w:tab w:val="num" w:pos="540"/>
          <w:tab w:val="left" w:pos="900"/>
          <w:tab w:val="num" w:pos="1080"/>
        </w:tabs>
        <w:spacing w:after="0" w:line="240" w:lineRule="auto"/>
        <w:ind w:left="0" w:firstLine="720"/>
        <w:jc w:val="both"/>
        <w:rPr>
          <w:rFonts w:ascii="Times New Roman" w:hAnsi="Times New Roman" w:cs="Times New Roman"/>
          <w:bCs/>
          <w:color w:val="000000"/>
          <w:sz w:val="28"/>
          <w:szCs w:val="28"/>
        </w:rPr>
      </w:pPr>
      <w:r w:rsidRPr="005D44B2">
        <w:rPr>
          <w:rFonts w:ascii="Times New Roman" w:hAnsi="Times New Roman" w:cs="Times New Roman"/>
          <w:color w:val="000000"/>
          <w:sz w:val="28"/>
          <w:szCs w:val="28"/>
        </w:rPr>
        <w:t>Мельник Р.В. Поняття слідів вогнепальної зброї та механізм утворення слідів вогнепальної зброї на гільзі / Р. В. Мельник, І. А. </w:t>
      </w:r>
      <w:proofErr w:type="spellStart"/>
      <w:r w:rsidRPr="005D44B2">
        <w:rPr>
          <w:rFonts w:ascii="Times New Roman" w:hAnsi="Times New Roman" w:cs="Times New Roman"/>
          <w:color w:val="000000"/>
          <w:sz w:val="28"/>
          <w:szCs w:val="28"/>
        </w:rPr>
        <w:t>Голдинський</w:t>
      </w:r>
      <w:proofErr w:type="spellEnd"/>
      <w:r w:rsidRPr="005D44B2">
        <w:rPr>
          <w:rFonts w:ascii="Times New Roman" w:hAnsi="Times New Roman" w:cs="Times New Roman"/>
          <w:color w:val="000000"/>
          <w:sz w:val="28"/>
          <w:szCs w:val="28"/>
        </w:rPr>
        <w:t xml:space="preserve"> // Науковий журнал Право і суспільство. – Дніпро, 2016. – Вип. № 4 ч. 2. – С. 222</w:t>
      </w:r>
      <w:r w:rsidRPr="005D44B2">
        <w:rPr>
          <w:rFonts w:ascii="Times New Roman" w:hAnsi="Times New Roman" w:cs="Times New Roman"/>
          <w:bCs/>
          <w:color w:val="000000"/>
          <w:sz w:val="28"/>
          <w:szCs w:val="28"/>
        </w:rPr>
        <w:t>–227</w:t>
      </w:r>
      <w:r w:rsidRPr="005D44B2">
        <w:rPr>
          <w:rFonts w:ascii="Times New Roman" w:hAnsi="Times New Roman" w:cs="Times New Roman"/>
          <w:color w:val="000000"/>
          <w:sz w:val="28"/>
          <w:szCs w:val="28"/>
        </w:rPr>
        <w:t>.</w:t>
      </w:r>
    </w:p>
    <w:p w:rsidR="005D44B2" w:rsidRPr="005D44B2" w:rsidRDefault="005D44B2" w:rsidP="005D44B2">
      <w:pPr>
        <w:numPr>
          <w:ilvl w:val="0"/>
          <w:numId w:val="1"/>
        </w:numPr>
        <w:tabs>
          <w:tab w:val="num" w:pos="180"/>
          <w:tab w:val="num" w:pos="540"/>
          <w:tab w:val="left" w:pos="900"/>
          <w:tab w:val="num" w:pos="1080"/>
        </w:tabs>
        <w:spacing w:after="0" w:line="240" w:lineRule="auto"/>
        <w:ind w:left="0" w:firstLine="720"/>
        <w:jc w:val="both"/>
        <w:rPr>
          <w:rFonts w:ascii="Times New Roman" w:hAnsi="Times New Roman" w:cs="Times New Roman"/>
          <w:color w:val="000000"/>
          <w:sz w:val="28"/>
          <w:szCs w:val="28"/>
        </w:rPr>
      </w:pPr>
      <w:r w:rsidRPr="005D44B2">
        <w:rPr>
          <w:rFonts w:ascii="Times New Roman" w:hAnsi="Times New Roman" w:cs="Times New Roman"/>
          <w:bCs/>
          <w:color w:val="000000"/>
          <w:sz w:val="28"/>
          <w:szCs w:val="28"/>
        </w:rPr>
        <w:t xml:space="preserve">Мельник Р. В. Судова балістика: Класифікація та сліди вогнепальної зброї, огляд вогнепальної зброї / Р. В. Мельник, В.А. </w:t>
      </w:r>
      <w:proofErr w:type="spellStart"/>
      <w:r w:rsidRPr="005D44B2">
        <w:rPr>
          <w:rFonts w:ascii="Times New Roman" w:hAnsi="Times New Roman" w:cs="Times New Roman"/>
          <w:bCs/>
          <w:color w:val="000000"/>
          <w:sz w:val="28"/>
          <w:szCs w:val="28"/>
        </w:rPr>
        <w:t>Гамера</w:t>
      </w:r>
      <w:proofErr w:type="spellEnd"/>
      <w:r w:rsidRPr="005D44B2">
        <w:rPr>
          <w:rFonts w:ascii="Times New Roman" w:hAnsi="Times New Roman" w:cs="Times New Roman"/>
          <w:bCs/>
          <w:color w:val="000000"/>
          <w:sz w:val="28"/>
          <w:szCs w:val="28"/>
        </w:rPr>
        <w:t xml:space="preserve">, </w:t>
      </w:r>
      <w:r w:rsidRPr="005D44B2">
        <w:rPr>
          <w:rFonts w:ascii="Times New Roman" w:hAnsi="Times New Roman" w:cs="Times New Roman"/>
          <w:color w:val="000000"/>
          <w:sz w:val="28"/>
          <w:szCs w:val="28"/>
        </w:rPr>
        <w:t xml:space="preserve">І. А. </w:t>
      </w:r>
      <w:proofErr w:type="spellStart"/>
      <w:r w:rsidRPr="005D44B2">
        <w:rPr>
          <w:rFonts w:ascii="Times New Roman" w:hAnsi="Times New Roman" w:cs="Times New Roman"/>
          <w:color w:val="000000"/>
          <w:sz w:val="28"/>
          <w:szCs w:val="28"/>
        </w:rPr>
        <w:t>Голдинський</w:t>
      </w:r>
      <w:proofErr w:type="spellEnd"/>
      <w:r w:rsidRPr="005D44B2">
        <w:rPr>
          <w:rFonts w:ascii="Times New Roman" w:hAnsi="Times New Roman" w:cs="Times New Roman"/>
          <w:color w:val="000000"/>
          <w:sz w:val="28"/>
          <w:szCs w:val="28"/>
        </w:rPr>
        <w:t xml:space="preserve"> </w:t>
      </w:r>
      <w:r w:rsidRPr="005D44B2">
        <w:rPr>
          <w:rFonts w:ascii="Times New Roman" w:hAnsi="Times New Roman" w:cs="Times New Roman"/>
          <w:bCs/>
          <w:color w:val="000000"/>
          <w:sz w:val="28"/>
          <w:szCs w:val="28"/>
        </w:rPr>
        <w:t>// Електронне наукове фахове видання «Юридичний науковий електронний журнал» Запорізький національний університет – Запоріжжя, 2016. Електронне наукове фахове видання – Вип. № 5. – С. 131–133.</w:t>
      </w:r>
    </w:p>
    <w:p w:rsidR="005D44B2" w:rsidRPr="005D44B2" w:rsidRDefault="005D44B2" w:rsidP="005D44B2">
      <w:pPr>
        <w:numPr>
          <w:ilvl w:val="0"/>
          <w:numId w:val="1"/>
        </w:numPr>
        <w:tabs>
          <w:tab w:val="num" w:pos="180"/>
          <w:tab w:val="num" w:pos="540"/>
          <w:tab w:val="left" w:pos="900"/>
          <w:tab w:val="num" w:pos="1080"/>
        </w:tabs>
        <w:spacing w:after="0" w:line="240" w:lineRule="auto"/>
        <w:ind w:left="0" w:firstLine="720"/>
        <w:jc w:val="both"/>
        <w:rPr>
          <w:rFonts w:ascii="Times New Roman" w:hAnsi="Times New Roman" w:cs="Times New Roman"/>
          <w:color w:val="000000"/>
          <w:sz w:val="28"/>
          <w:szCs w:val="28"/>
        </w:rPr>
      </w:pPr>
      <w:r w:rsidRPr="005D44B2">
        <w:rPr>
          <w:rFonts w:ascii="Times New Roman" w:hAnsi="Times New Roman" w:cs="Times New Roman"/>
          <w:bCs/>
          <w:color w:val="000000"/>
          <w:sz w:val="28"/>
          <w:szCs w:val="28"/>
        </w:rPr>
        <w:t xml:space="preserve">Мельник Р. В. Криміналістичне дослідження вогнепальної зброї/ Р. В. Мельник, В.А. </w:t>
      </w:r>
      <w:proofErr w:type="spellStart"/>
      <w:r w:rsidRPr="005D44B2">
        <w:rPr>
          <w:rFonts w:ascii="Times New Roman" w:hAnsi="Times New Roman" w:cs="Times New Roman"/>
          <w:bCs/>
          <w:color w:val="000000"/>
          <w:sz w:val="28"/>
          <w:szCs w:val="28"/>
        </w:rPr>
        <w:t>Гамера</w:t>
      </w:r>
      <w:proofErr w:type="spellEnd"/>
      <w:r w:rsidRPr="005D44B2">
        <w:rPr>
          <w:rFonts w:ascii="Times New Roman" w:hAnsi="Times New Roman" w:cs="Times New Roman"/>
          <w:bCs/>
          <w:color w:val="000000"/>
          <w:sz w:val="28"/>
          <w:szCs w:val="28"/>
        </w:rPr>
        <w:t xml:space="preserve">, </w:t>
      </w:r>
      <w:r w:rsidRPr="005D44B2">
        <w:rPr>
          <w:rFonts w:ascii="Times New Roman" w:hAnsi="Times New Roman" w:cs="Times New Roman"/>
          <w:color w:val="000000"/>
          <w:sz w:val="28"/>
          <w:szCs w:val="28"/>
        </w:rPr>
        <w:t xml:space="preserve">І. А. </w:t>
      </w:r>
      <w:proofErr w:type="spellStart"/>
      <w:r w:rsidRPr="005D44B2">
        <w:rPr>
          <w:rFonts w:ascii="Times New Roman" w:hAnsi="Times New Roman" w:cs="Times New Roman"/>
          <w:color w:val="000000"/>
          <w:sz w:val="28"/>
          <w:szCs w:val="28"/>
        </w:rPr>
        <w:t>Голдинський</w:t>
      </w:r>
      <w:proofErr w:type="spellEnd"/>
      <w:r w:rsidRPr="005D44B2">
        <w:rPr>
          <w:rFonts w:ascii="Times New Roman" w:hAnsi="Times New Roman" w:cs="Times New Roman"/>
          <w:color w:val="000000"/>
          <w:sz w:val="28"/>
          <w:szCs w:val="28"/>
        </w:rPr>
        <w:t xml:space="preserve"> </w:t>
      </w:r>
      <w:r w:rsidRPr="005D44B2">
        <w:rPr>
          <w:rFonts w:ascii="Times New Roman" w:hAnsi="Times New Roman" w:cs="Times New Roman"/>
          <w:bCs/>
          <w:color w:val="000000"/>
          <w:sz w:val="28"/>
          <w:szCs w:val="28"/>
        </w:rPr>
        <w:t>// Електронне наукове фахове видання «Юридичний науковий електронний журнал» Запорізький національний університет – Запоріжжя, 2016. Електронне наукове фахове видання – Вип. № 5. – С. 134–136.</w:t>
      </w:r>
    </w:p>
    <w:p w:rsidR="005D44B2" w:rsidRPr="005D44B2" w:rsidRDefault="005D44B2" w:rsidP="005D44B2">
      <w:pPr>
        <w:numPr>
          <w:ilvl w:val="0"/>
          <w:numId w:val="1"/>
        </w:numPr>
        <w:tabs>
          <w:tab w:val="num" w:pos="180"/>
          <w:tab w:val="num" w:pos="540"/>
          <w:tab w:val="left" w:pos="900"/>
          <w:tab w:val="num" w:pos="1080"/>
        </w:tabs>
        <w:spacing w:after="0" w:line="240" w:lineRule="auto"/>
        <w:ind w:left="0" w:firstLine="720"/>
        <w:jc w:val="both"/>
        <w:rPr>
          <w:rStyle w:val="apple-converted-space"/>
          <w:rFonts w:ascii="Times New Roman" w:hAnsi="Times New Roman" w:cs="Times New Roman"/>
          <w:color w:val="000000"/>
          <w:sz w:val="28"/>
          <w:szCs w:val="28"/>
        </w:rPr>
      </w:pPr>
      <w:r w:rsidRPr="005D44B2">
        <w:rPr>
          <w:rStyle w:val="apple-converted-space"/>
          <w:rFonts w:ascii="Times New Roman" w:hAnsi="Times New Roman" w:cs="Times New Roman"/>
          <w:color w:val="000000"/>
          <w:sz w:val="28"/>
          <w:szCs w:val="28"/>
        </w:rPr>
        <w:t xml:space="preserve">Мельник Р. В. Історія створення, вдосконалення та розвитку 7,62-мм пістолетних патронів зразка 1930 року / Р. В. Мельник // Актуальні проблеми розслідування злочинів за новим кримінальним процесуальним кодексом України: матеріали </w:t>
      </w:r>
      <w:proofErr w:type="spellStart"/>
      <w:r w:rsidRPr="005D44B2">
        <w:rPr>
          <w:rStyle w:val="apple-converted-space"/>
          <w:rFonts w:ascii="Times New Roman" w:hAnsi="Times New Roman" w:cs="Times New Roman"/>
          <w:color w:val="000000"/>
          <w:sz w:val="28"/>
          <w:szCs w:val="28"/>
        </w:rPr>
        <w:t>Всеукр</w:t>
      </w:r>
      <w:proofErr w:type="spellEnd"/>
      <w:r w:rsidRPr="005D44B2">
        <w:rPr>
          <w:rStyle w:val="apple-converted-space"/>
          <w:rFonts w:ascii="Times New Roman" w:hAnsi="Times New Roman" w:cs="Times New Roman"/>
          <w:color w:val="000000"/>
          <w:sz w:val="28"/>
          <w:szCs w:val="28"/>
        </w:rPr>
        <w:t>. наук.-</w:t>
      </w:r>
      <w:proofErr w:type="spellStart"/>
      <w:r w:rsidRPr="005D44B2">
        <w:rPr>
          <w:rStyle w:val="apple-converted-space"/>
          <w:rFonts w:ascii="Times New Roman" w:hAnsi="Times New Roman" w:cs="Times New Roman"/>
          <w:color w:val="000000"/>
          <w:sz w:val="28"/>
          <w:szCs w:val="28"/>
        </w:rPr>
        <w:t>практ</w:t>
      </w:r>
      <w:proofErr w:type="spellEnd"/>
      <w:r w:rsidRPr="005D44B2">
        <w:rPr>
          <w:rStyle w:val="apple-converted-space"/>
          <w:rFonts w:ascii="Times New Roman" w:hAnsi="Times New Roman" w:cs="Times New Roman"/>
          <w:color w:val="000000"/>
          <w:sz w:val="28"/>
          <w:szCs w:val="28"/>
        </w:rPr>
        <w:t xml:space="preserve">. </w:t>
      </w:r>
      <w:proofErr w:type="spellStart"/>
      <w:r w:rsidRPr="005D44B2">
        <w:rPr>
          <w:rStyle w:val="apple-converted-space"/>
          <w:rFonts w:ascii="Times New Roman" w:hAnsi="Times New Roman" w:cs="Times New Roman"/>
          <w:color w:val="000000"/>
          <w:sz w:val="28"/>
          <w:szCs w:val="28"/>
        </w:rPr>
        <w:t>конф</w:t>
      </w:r>
      <w:proofErr w:type="spellEnd"/>
      <w:r w:rsidRPr="005D44B2">
        <w:rPr>
          <w:rStyle w:val="apple-converted-space"/>
          <w:rFonts w:ascii="Times New Roman" w:hAnsi="Times New Roman" w:cs="Times New Roman"/>
          <w:color w:val="000000"/>
          <w:sz w:val="28"/>
          <w:szCs w:val="28"/>
        </w:rPr>
        <w:t xml:space="preserve">. (Київ, 5лип. 2013 р.). – К. : НАВС, 2013. – С. 144–146. </w:t>
      </w:r>
    </w:p>
    <w:p w:rsidR="005D44B2" w:rsidRPr="005D44B2" w:rsidRDefault="005D44B2" w:rsidP="005D44B2">
      <w:pPr>
        <w:numPr>
          <w:ilvl w:val="0"/>
          <w:numId w:val="1"/>
        </w:numPr>
        <w:tabs>
          <w:tab w:val="num" w:pos="180"/>
          <w:tab w:val="num" w:pos="540"/>
          <w:tab w:val="left" w:pos="900"/>
          <w:tab w:val="num" w:pos="993"/>
          <w:tab w:val="num" w:pos="1080"/>
        </w:tabs>
        <w:spacing w:after="0" w:line="240" w:lineRule="auto"/>
        <w:ind w:left="0" w:firstLine="720"/>
        <w:jc w:val="both"/>
        <w:rPr>
          <w:rStyle w:val="apple-converted-space"/>
          <w:rFonts w:ascii="Times New Roman" w:hAnsi="Times New Roman" w:cs="Times New Roman"/>
          <w:color w:val="000000"/>
          <w:sz w:val="28"/>
          <w:szCs w:val="28"/>
        </w:rPr>
      </w:pPr>
      <w:r w:rsidRPr="005D44B2">
        <w:rPr>
          <w:rStyle w:val="apple-converted-space"/>
          <w:rFonts w:ascii="Times New Roman" w:hAnsi="Times New Roman" w:cs="Times New Roman"/>
          <w:color w:val="000000"/>
          <w:sz w:val="28"/>
          <w:szCs w:val="28"/>
        </w:rPr>
        <w:t xml:space="preserve">Мельник Р. В. Питання, які необхідно вирішувати при дослідженні переробленої вогнепальної зброї / Р. В. Мельник // Сучасні тенденції розбудови правової держави в Україні та світі: матеріали </w:t>
      </w:r>
      <w:proofErr w:type="spellStart"/>
      <w:r w:rsidRPr="005D44B2">
        <w:rPr>
          <w:rStyle w:val="apple-converted-space"/>
          <w:rFonts w:ascii="Times New Roman" w:hAnsi="Times New Roman" w:cs="Times New Roman"/>
          <w:color w:val="000000"/>
          <w:sz w:val="28"/>
          <w:szCs w:val="28"/>
        </w:rPr>
        <w:t>міжнар</w:t>
      </w:r>
      <w:proofErr w:type="spellEnd"/>
      <w:r w:rsidRPr="005D44B2">
        <w:rPr>
          <w:rStyle w:val="apple-converted-space"/>
          <w:rFonts w:ascii="Times New Roman" w:hAnsi="Times New Roman" w:cs="Times New Roman"/>
          <w:color w:val="000000"/>
          <w:sz w:val="28"/>
          <w:szCs w:val="28"/>
        </w:rPr>
        <w:t>. наук.-</w:t>
      </w:r>
      <w:proofErr w:type="spellStart"/>
      <w:r w:rsidRPr="005D44B2">
        <w:rPr>
          <w:rStyle w:val="apple-converted-space"/>
          <w:rFonts w:ascii="Times New Roman" w:hAnsi="Times New Roman" w:cs="Times New Roman"/>
          <w:color w:val="000000"/>
          <w:sz w:val="28"/>
          <w:szCs w:val="28"/>
        </w:rPr>
        <w:t>практ</w:t>
      </w:r>
      <w:proofErr w:type="spellEnd"/>
      <w:r w:rsidRPr="005D44B2">
        <w:rPr>
          <w:rStyle w:val="apple-converted-space"/>
          <w:rFonts w:ascii="Times New Roman" w:hAnsi="Times New Roman" w:cs="Times New Roman"/>
          <w:color w:val="000000"/>
          <w:sz w:val="28"/>
          <w:szCs w:val="28"/>
        </w:rPr>
        <w:t xml:space="preserve">. </w:t>
      </w:r>
      <w:proofErr w:type="spellStart"/>
      <w:r w:rsidRPr="005D44B2">
        <w:rPr>
          <w:rStyle w:val="apple-converted-space"/>
          <w:rFonts w:ascii="Times New Roman" w:hAnsi="Times New Roman" w:cs="Times New Roman"/>
          <w:color w:val="000000"/>
          <w:sz w:val="28"/>
          <w:szCs w:val="28"/>
        </w:rPr>
        <w:t>конф</w:t>
      </w:r>
      <w:proofErr w:type="spellEnd"/>
      <w:r w:rsidRPr="005D44B2">
        <w:rPr>
          <w:rStyle w:val="apple-converted-space"/>
          <w:rFonts w:ascii="Times New Roman" w:hAnsi="Times New Roman" w:cs="Times New Roman"/>
          <w:color w:val="000000"/>
          <w:sz w:val="28"/>
          <w:szCs w:val="28"/>
        </w:rPr>
        <w:t xml:space="preserve">. (Житомир, 11квіт. 2013 р.). – Ж. : ЖНАЕУ, 2013. – С. 218–220. </w:t>
      </w:r>
    </w:p>
    <w:p w:rsidR="005D44B2" w:rsidRPr="005D44B2" w:rsidRDefault="005D44B2" w:rsidP="005D44B2">
      <w:pPr>
        <w:numPr>
          <w:ilvl w:val="0"/>
          <w:numId w:val="1"/>
        </w:numPr>
        <w:tabs>
          <w:tab w:val="num" w:pos="180"/>
          <w:tab w:val="num" w:pos="540"/>
          <w:tab w:val="left" w:pos="900"/>
          <w:tab w:val="num" w:pos="993"/>
          <w:tab w:val="num" w:pos="1080"/>
        </w:tabs>
        <w:spacing w:after="0" w:line="240" w:lineRule="auto"/>
        <w:ind w:left="0" w:firstLine="720"/>
        <w:jc w:val="both"/>
        <w:rPr>
          <w:rStyle w:val="apple-converted-space"/>
          <w:rFonts w:ascii="Times New Roman" w:hAnsi="Times New Roman" w:cs="Times New Roman"/>
          <w:color w:val="000000"/>
          <w:sz w:val="28"/>
          <w:szCs w:val="28"/>
        </w:rPr>
      </w:pPr>
      <w:r w:rsidRPr="005D44B2">
        <w:rPr>
          <w:rStyle w:val="apple-converted-space"/>
          <w:rFonts w:ascii="Times New Roman" w:hAnsi="Times New Roman" w:cs="Times New Roman"/>
          <w:color w:val="000000"/>
          <w:sz w:val="28"/>
          <w:szCs w:val="28"/>
        </w:rPr>
        <w:t xml:space="preserve">Мельник Р. В. Питання, які необхідно вирішувати при дослідженні переробленої вогнепальної зброї / Р. В. Мельник // Кримінальні проступки: </w:t>
      </w:r>
      <w:r w:rsidRPr="005D44B2">
        <w:rPr>
          <w:rStyle w:val="apple-converted-space"/>
          <w:rFonts w:ascii="Times New Roman" w:hAnsi="Times New Roman" w:cs="Times New Roman"/>
          <w:color w:val="000000"/>
          <w:sz w:val="28"/>
          <w:szCs w:val="28"/>
        </w:rPr>
        <w:lastRenderedPageBreak/>
        <w:t xml:space="preserve">теоретичне підґрунтя та шляхи вдосконалення законодавства України: матеріали </w:t>
      </w:r>
      <w:proofErr w:type="spellStart"/>
      <w:r w:rsidRPr="005D44B2">
        <w:rPr>
          <w:rStyle w:val="apple-converted-space"/>
          <w:rFonts w:ascii="Times New Roman" w:hAnsi="Times New Roman" w:cs="Times New Roman"/>
          <w:color w:val="000000"/>
          <w:sz w:val="28"/>
          <w:szCs w:val="28"/>
        </w:rPr>
        <w:t>міжнар</w:t>
      </w:r>
      <w:proofErr w:type="spellEnd"/>
      <w:r w:rsidRPr="005D44B2">
        <w:rPr>
          <w:rStyle w:val="apple-converted-space"/>
          <w:rFonts w:ascii="Times New Roman" w:hAnsi="Times New Roman" w:cs="Times New Roman"/>
          <w:color w:val="000000"/>
          <w:sz w:val="28"/>
          <w:szCs w:val="28"/>
        </w:rPr>
        <w:t>. наук.-</w:t>
      </w:r>
      <w:proofErr w:type="spellStart"/>
      <w:r w:rsidRPr="005D44B2">
        <w:rPr>
          <w:rStyle w:val="apple-converted-space"/>
          <w:rFonts w:ascii="Times New Roman" w:hAnsi="Times New Roman" w:cs="Times New Roman"/>
          <w:color w:val="000000"/>
          <w:sz w:val="28"/>
          <w:szCs w:val="28"/>
        </w:rPr>
        <w:t>практ</w:t>
      </w:r>
      <w:proofErr w:type="spellEnd"/>
      <w:r w:rsidRPr="005D44B2">
        <w:rPr>
          <w:rStyle w:val="apple-converted-space"/>
          <w:rFonts w:ascii="Times New Roman" w:hAnsi="Times New Roman" w:cs="Times New Roman"/>
          <w:color w:val="000000"/>
          <w:sz w:val="28"/>
          <w:szCs w:val="28"/>
        </w:rPr>
        <w:t>. Інтернет-</w:t>
      </w:r>
      <w:proofErr w:type="spellStart"/>
      <w:r w:rsidRPr="005D44B2">
        <w:rPr>
          <w:rStyle w:val="apple-converted-space"/>
          <w:rFonts w:ascii="Times New Roman" w:hAnsi="Times New Roman" w:cs="Times New Roman"/>
          <w:color w:val="000000"/>
          <w:sz w:val="28"/>
          <w:szCs w:val="28"/>
        </w:rPr>
        <w:t>конф</w:t>
      </w:r>
      <w:proofErr w:type="spellEnd"/>
      <w:r w:rsidRPr="005D44B2">
        <w:rPr>
          <w:rStyle w:val="apple-converted-space"/>
          <w:rFonts w:ascii="Times New Roman" w:hAnsi="Times New Roman" w:cs="Times New Roman"/>
          <w:color w:val="000000"/>
          <w:sz w:val="28"/>
          <w:szCs w:val="28"/>
        </w:rPr>
        <w:t xml:space="preserve">. (Луганськ, 18–28берез. 2013 р.). – Л. :РВВ ЛДУВС ім. Е. О. </w:t>
      </w:r>
      <w:proofErr w:type="spellStart"/>
      <w:r w:rsidRPr="005D44B2">
        <w:rPr>
          <w:rStyle w:val="apple-converted-space"/>
          <w:rFonts w:ascii="Times New Roman" w:hAnsi="Times New Roman" w:cs="Times New Roman"/>
          <w:color w:val="000000"/>
          <w:sz w:val="28"/>
          <w:szCs w:val="28"/>
        </w:rPr>
        <w:t>Дідоренка</w:t>
      </w:r>
      <w:proofErr w:type="spellEnd"/>
      <w:r w:rsidRPr="005D44B2">
        <w:rPr>
          <w:rStyle w:val="apple-converted-space"/>
          <w:rFonts w:ascii="Times New Roman" w:hAnsi="Times New Roman" w:cs="Times New Roman"/>
          <w:color w:val="000000"/>
          <w:sz w:val="28"/>
          <w:szCs w:val="28"/>
        </w:rPr>
        <w:t>, 2013. – С. 121–124.</w:t>
      </w:r>
    </w:p>
    <w:p w:rsidR="005D44B2" w:rsidRPr="005D44B2" w:rsidRDefault="005D44B2" w:rsidP="005D44B2">
      <w:pPr>
        <w:numPr>
          <w:ilvl w:val="0"/>
          <w:numId w:val="1"/>
        </w:numPr>
        <w:tabs>
          <w:tab w:val="num" w:pos="180"/>
          <w:tab w:val="num" w:pos="540"/>
          <w:tab w:val="left" w:pos="900"/>
          <w:tab w:val="num" w:pos="993"/>
          <w:tab w:val="num" w:pos="1080"/>
        </w:tabs>
        <w:spacing w:after="0" w:line="240" w:lineRule="auto"/>
        <w:ind w:left="0" w:firstLine="720"/>
        <w:jc w:val="both"/>
        <w:rPr>
          <w:rFonts w:ascii="Times New Roman" w:hAnsi="Times New Roman" w:cs="Times New Roman"/>
          <w:color w:val="000000"/>
          <w:sz w:val="28"/>
          <w:szCs w:val="28"/>
        </w:rPr>
      </w:pPr>
      <w:r w:rsidRPr="005D44B2">
        <w:rPr>
          <w:rFonts w:ascii="Times New Roman" w:hAnsi="Times New Roman" w:cs="Times New Roman"/>
          <w:bCs/>
          <w:color w:val="000000"/>
          <w:sz w:val="28"/>
          <w:szCs w:val="28"/>
        </w:rPr>
        <w:t xml:space="preserve">Мельник Р. В. Огляд місця події із застосуванням нестандартної вогнепальної зброї / Р. В. Мельник // Нормативно-правове регулювання судової експертизи: зб. матеріалів круглого столу (Київ, 29 берез. 2013 р.). – К. : ННІПСК НАВС, 2013. – С. 108–111. </w:t>
      </w:r>
    </w:p>
    <w:p w:rsidR="005D44B2" w:rsidRPr="005D44B2" w:rsidRDefault="005D44B2" w:rsidP="005D44B2">
      <w:pPr>
        <w:numPr>
          <w:ilvl w:val="0"/>
          <w:numId w:val="1"/>
        </w:numPr>
        <w:tabs>
          <w:tab w:val="num" w:pos="180"/>
          <w:tab w:val="num" w:pos="540"/>
          <w:tab w:val="left" w:pos="900"/>
          <w:tab w:val="num" w:pos="993"/>
          <w:tab w:val="num" w:pos="1080"/>
        </w:tabs>
        <w:spacing w:after="0" w:line="240" w:lineRule="auto"/>
        <w:ind w:left="0" w:firstLine="720"/>
        <w:jc w:val="both"/>
        <w:rPr>
          <w:rStyle w:val="apple-converted-space"/>
          <w:rFonts w:ascii="Times New Roman" w:hAnsi="Times New Roman" w:cs="Times New Roman"/>
          <w:color w:val="000000"/>
          <w:sz w:val="28"/>
          <w:szCs w:val="28"/>
        </w:rPr>
      </w:pPr>
      <w:r w:rsidRPr="005D44B2">
        <w:rPr>
          <w:rStyle w:val="apple-converted-space"/>
          <w:rFonts w:ascii="Times New Roman" w:hAnsi="Times New Roman" w:cs="Times New Roman"/>
          <w:color w:val="000000"/>
          <w:sz w:val="28"/>
          <w:szCs w:val="28"/>
        </w:rPr>
        <w:t xml:space="preserve">Мельник Р. В. Порядок відстрілу зброї під час її реєстрації, перереєстрації та продовження дії дозволу / Р. В. Мельник // Актуальні питання судово-експертного забезпечення кримінальних проваджень: зб. матеріалів круглого столу (Київ, 10 квіт. 2014 р.). – К. : ННІПФПЕК НАВС, 2014. – С. 189–192. </w:t>
      </w:r>
    </w:p>
    <w:p w:rsidR="005D44B2" w:rsidRPr="005D44B2" w:rsidRDefault="005D44B2" w:rsidP="005D44B2">
      <w:pPr>
        <w:numPr>
          <w:ilvl w:val="0"/>
          <w:numId w:val="1"/>
        </w:numPr>
        <w:tabs>
          <w:tab w:val="num" w:pos="180"/>
          <w:tab w:val="num" w:pos="540"/>
          <w:tab w:val="left" w:pos="900"/>
          <w:tab w:val="num" w:pos="993"/>
          <w:tab w:val="num" w:pos="1080"/>
        </w:tabs>
        <w:spacing w:after="0" w:line="240" w:lineRule="auto"/>
        <w:ind w:left="0" w:firstLine="720"/>
        <w:jc w:val="both"/>
        <w:rPr>
          <w:rStyle w:val="apple-converted-space"/>
          <w:rFonts w:ascii="Times New Roman" w:hAnsi="Times New Roman" w:cs="Times New Roman"/>
          <w:color w:val="000000"/>
          <w:sz w:val="28"/>
          <w:szCs w:val="28"/>
        </w:rPr>
      </w:pPr>
      <w:r w:rsidRPr="005D44B2">
        <w:rPr>
          <w:rStyle w:val="apple-converted-space"/>
          <w:rFonts w:ascii="Times New Roman" w:hAnsi="Times New Roman" w:cs="Times New Roman"/>
          <w:color w:val="000000"/>
          <w:sz w:val="28"/>
          <w:szCs w:val="28"/>
        </w:rPr>
        <w:t>Мельник Р.</w:t>
      </w:r>
      <w:r w:rsidRPr="005D44B2">
        <w:rPr>
          <w:rStyle w:val="apple-converted-space"/>
          <w:rFonts w:ascii="Times New Roman" w:hAnsi="Times New Roman" w:cs="Times New Roman"/>
          <w:color w:val="000000"/>
          <w:sz w:val="28"/>
          <w:szCs w:val="28"/>
          <w:lang w:val="en-US"/>
        </w:rPr>
        <w:t> </w:t>
      </w:r>
      <w:r w:rsidRPr="005D44B2">
        <w:rPr>
          <w:rStyle w:val="apple-converted-space"/>
          <w:rFonts w:ascii="Times New Roman" w:hAnsi="Times New Roman" w:cs="Times New Roman"/>
          <w:color w:val="000000"/>
          <w:sz w:val="28"/>
          <w:szCs w:val="28"/>
        </w:rPr>
        <w:t xml:space="preserve">В. </w:t>
      </w:r>
      <w:proofErr w:type="spellStart"/>
      <w:r w:rsidRPr="005D44B2">
        <w:rPr>
          <w:rStyle w:val="apple-converted-space"/>
          <w:rFonts w:ascii="Times New Roman" w:hAnsi="Times New Roman" w:cs="Times New Roman"/>
          <w:color w:val="000000"/>
          <w:sz w:val="28"/>
          <w:szCs w:val="28"/>
        </w:rPr>
        <w:t>Проблемные</w:t>
      </w:r>
      <w:proofErr w:type="spellEnd"/>
      <w:r w:rsidRPr="005D44B2">
        <w:rPr>
          <w:rStyle w:val="apple-converted-space"/>
          <w:rFonts w:ascii="Times New Roman" w:hAnsi="Times New Roman" w:cs="Times New Roman"/>
          <w:color w:val="000000"/>
          <w:sz w:val="28"/>
          <w:szCs w:val="28"/>
        </w:rPr>
        <w:t xml:space="preserve"> </w:t>
      </w:r>
      <w:proofErr w:type="spellStart"/>
      <w:r w:rsidRPr="005D44B2">
        <w:rPr>
          <w:rStyle w:val="apple-converted-space"/>
          <w:rFonts w:ascii="Times New Roman" w:hAnsi="Times New Roman" w:cs="Times New Roman"/>
          <w:color w:val="000000"/>
          <w:sz w:val="28"/>
          <w:szCs w:val="28"/>
        </w:rPr>
        <w:t>вопросы</w:t>
      </w:r>
      <w:proofErr w:type="spellEnd"/>
      <w:r w:rsidRPr="005D44B2">
        <w:rPr>
          <w:rStyle w:val="apple-converted-space"/>
          <w:rFonts w:ascii="Times New Roman" w:hAnsi="Times New Roman" w:cs="Times New Roman"/>
          <w:color w:val="000000"/>
          <w:sz w:val="28"/>
          <w:szCs w:val="28"/>
        </w:rPr>
        <w:t xml:space="preserve"> </w:t>
      </w:r>
      <w:proofErr w:type="spellStart"/>
      <w:r w:rsidRPr="005D44B2">
        <w:rPr>
          <w:rStyle w:val="apple-converted-space"/>
          <w:rFonts w:ascii="Times New Roman" w:hAnsi="Times New Roman" w:cs="Times New Roman"/>
          <w:color w:val="000000"/>
          <w:sz w:val="28"/>
          <w:szCs w:val="28"/>
        </w:rPr>
        <w:t>проведения</w:t>
      </w:r>
      <w:proofErr w:type="spellEnd"/>
      <w:r w:rsidRPr="005D44B2">
        <w:rPr>
          <w:rStyle w:val="apple-converted-space"/>
          <w:rFonts w:ascii="Times New Roman" w:hAnsi="Times New Roman" w:cs="Times New Roman"/>
          <w:color w:val="000000"/>
          <w:sz w:val="28"/>
          <w:szCs w:val="28"/>
        </w:rPr>
        <w:t xml:space="preserve"> </w:t>
      </w:r>
      <w:proofErr w:type="spellStart"/>
      <w:r w:rsidRPr="005D44B2">
        <w:rPr>
          <w:rStyle w:val="apple-converted-space"/>
          <w:rFonts w:ascii="Times New Roman" w:hAnsi="Times New Roman" w:cs="Times New Roman"/>
          <w:color w:val="000000"/>
          <w:sz w:val="28"/>
          <w:szCs w:val="28"/>
        </w:rPr>
        <w:t>баллистического</w:t>
      </w:r>
      <w:proofErr w:type="spellEnd"/>
      <w:r w:rsidRPr="005D44B2">
        <w:rPr>
          <w:rStyle w:val="apple-converted-space"/>
          <w:rFonts w:ascii="Times New Roman" w:hAnsi="Times New Roman" w:cs="Times New Roman"/>
          <w:color w:val="000000"/>
          <w:sz w:val="28"/>
          <w:szCs w:val="28"/>
        </w:rPr>
        <w:t xml:space="preserve"> </w:t>
      </w:r>
      <w:proofErr w:type="spellStart"/>
      <w:r w:rsidRPr="005D44B2">
        <w:rPr>
          <w:rStyle w:val="apple-converted-space"/>
          <w:rFonts w:ascii="Times New Roman" w:hAnsi="Times New Roman" w:cs="Times New Roman"/>
          <w:color w:val="000000"/>
          <w:sz w:val="28"/>
          <w:szCs w:val="28"/>
        </w:rPr>
        <w:t>исследования</w:t>
      </w:r>
      <w:proofErr w:type="spellEnd"/>
      <w:r w:rsidRPr="005D44B2">
        <w:rPr>
          <w:rStyle w:val="apple-converted-space"/>
          <w:rFonts w:ascii="Times New Roman" w:hAnsi="Times New Roman" w:cs="Times New Roman"/>
          <w:color w:val="000000"/>
          <w:sz w:val="28"/>
          <w:szCs w:val="28"/>
        </w:rPr>
        <w:t xml:space="preserve"> </w:t>
      </w:r>
      <w:proofErr w:type="spellStart"/>
      <w:r w:rsidRPr="005D44B2">
        <w:rPr>
          <w:rStyle w:val="apple-converted-space"/>
          <w:rFonts w:ascii="Times New Roman" w:hAnsi="Times New Roman" w:cs="Times New Roman"/>
          <w:color w:val="000000"/>
          <w:sz w:val="28"/>
          <w:szCs w:val="28"/>
        </w:rPr>
        <w:t>нейтрализованного</w:t>
      </w:r>
      <w:proofErr w:type="spellEnd"/>
      <w:r w:rsidRPr="005D44B2">
        <w:rPr>
          <w:rStyle w:val="apple-converted-space"/>
          <w:rFonts w:ascii="Times New Roman" w:hAnsi="Times New Roman" w:cs="Times New Roman"/>
          <w:color w:val="000000"/>
          <w:sz w:val="28"/>
          <w:szCs w:val="28"/>
        </w:rPr>
        <w:t xml:space="preserve"> </w:t>
      </w:r>
      <w:proofErr w:type="spellStart"/>
      <w:r w:rsidRPr="005D44B2">
        <w:rPr>
          <w:rStyle w:val="apple-converted-space"/>
          <w:rFonts w:ascii="Times New Roman" w:hAnsi="Times New Roman" w:cs="Times New Roman"/>
          <w:color w:val="000000"/>
          <w:sz w:val="28"/>
          <w:szCs w:val="28"/>
        </w:rPr>
        <w:t>стрелкового</w:t>
      </w:r>
      <w:proofErr w:type="spellEnd"/>
      <w:r w:rsidRPr="005D44B2">
        <w:rPr>
          <w:rStyle w:val="apple-converted-space"/>
          <w:rFonts w:ascii="Times New Roman" w:hAnsi="Times New Roman" w:cs="Times New Roman"/>
          <w:color w:val="000000"/>
          <w:sz w:val="28"/>
          <w:szCs w:val="28"/>
        </w:rPr>
        <w:t xml:space="preserve"> </w:t>
      </w:r>
      <w:proofErr w:type="spellStart"/>
      <w:r w:rsidRPr="005D44B2">
        <w:rPr>
          <w:rStyle w:val="apple-converted-space"/>
          <w:rFonts w:ascii="Times New Roman" w:hAnsi="Times New Roman" w:cs="Times New Roman"/>
          <w:color w:val="000000"/>
          <w:sz w:val="28"/>
          <w:szCs w:val="28"/>
        </w:rPr>
        <w:t>оружия</w:t>
      </w:r>
      <w:proofErr w:type="spellEnd"/>
      <w:r w:rsidRPr="005D44B2">
        <w:rPr>
          <w:rStyle w:val="apple-converted-space"/>
          <w:rFonts w:ascii="Times New Roman" w:hAnsi="Times New Roman" w:cs="Times New Roman"/>
          <w:color w:val="000000"/>
          <w:sz w:val="28"/>
          <w:szCs w:val="28"/>
        </w:rPr>
        <w:t xml:space="preserve">, </w:t>
      </w:r>
      <w:proofErr w:type="spellStart"/>
      <w:r w:rsidRPr="005D44B2">
        <w:rPr>
          <w:rStyle w:val="apple-converted-space"/>
          <w:rFonts w:ascii="Times New Roman" w:hAnsi="Times New Roman" w:cs="Times New Roman"/>
          <w:color w:val="000000"/>
          <w:sz w:val="28"/>
          <w:szCs w:val="28"/>
        </w:rPr>
        <w:t>макетов</w:t>
      </w:r>
      <w:proofErr w:type="spellEnd"/>
      <w:r w:rsidRPr="005D44B2">
        <w:rPr>
          <w:rStyle w:val="apple-converted-space"/>
          <w:rFonts w:ascii="Times New Roman" w:hAnsi="Times New Roman" w:cs="Times New Roman"/>
          <w:color w:val="000000"/>
          <w:sz w:val="28"/>
          <w:szCs w:val="28"/>
        </w:rPr>
        <w:t xml:space="preserve"> </w:t>
      </w:r>
      <w:proofErr w:type="spellStart"/>
      <w:r w:rsidRPr="005D44B2">
        <w:rPr>
          <w:rStyle w:val="apple-converted-space"/>
          <w:rFonts w:ascii="Times New Roman" w:hAnsi="Times New Roman" w:cs="Times New Roman"/>
          <w:color w:val="000000"/>
          <w:sz w:val="28"/>
          <w:szCs w:val="28"/>
        </w:rPr>
        <w:t>массогабаритных</w:t>
      </w:r>
      <w:proofErr w:type="spellEnd"/>
      <w:r w:rsidRPr="005D44B2">
        <w:rPr>
          <w:rStyle w:val="apple-converted-space"/>
          <w:rFonts w:ascii="Times New Roman" w:hAnsi="Times New Roman" w:cs="Times New Roman"/>
          <w:color w:val="000000"/>
          <w:sz w:val="28"/>
          <w:szCs w:val="28"/>
        </w:rPr>
        <w:t xml:space="preserve"> / Р.В. Мельник // </w:t>
      </w:r>
      <w:proofErr w:type="spellStart"/>
      <w:r w:rsidRPr="005D44B2">
        <w:rPr>
          <w:rStyle w:val="apple-converted-space"/>
          <w:rFonts w:ascii="Times New Roman" w:hAnsi="Times New Roman" w:cs="Times New Roman"/>
          <w:color w:val="000000"/>
          <w:sz w:val="28"/>
          <w:szCs w:val="28"/>
        </w:rPr>
        <w:t>Актуальные</w:t>
      </w:r>
      <w:proofErr w:type="spellEnd"/>
      <w:r w:rsidRPr="005D44B2">
        <w:rPr>
          <w:rStyle w:val="apple-converted-space"/>
          <w:rFonts w:ascii="Times New Roman" w:hAnsi="Times New Roman" w:cs="Times New Roman"/>
          <w:color w:val="000000"/>
          <w:sz w:val="28"/>
          <w:szCs w:val="28"/>
        </w:rPr>
        <w:t xml:space="preserve"> </w:t>
      </w:r>
      <w:proofErr w:type="spellStart"/>
      <w:r w:rsidRPr="005D44B2">
        <w:rPr>
          <w:rStyle w:val="apple-converted-space"/>
          <w:rFonts w:ascii="Times New Roman" w:hAnsi="Times New Roman" w:cs="Times New Roman"/>
          <w:color w:val="000000"/>
          <w:sz w:val="28"/>
          <w:szCs w:val="28"/>
        </w:rPr>
        <w:t>проблемы</w:t>
      </w:r>
      <w:proofErr w:type="spellEnd"/>
      <w:r w:rsidRPr="005D44B2">
        <w:rPr>
          <w:rStyle w:val="apple-converted-space"/>
          <w:rFonts w:ascii="Times New Roman" w:hAnsi="Times New Roman" w:cs="Times New Roman"/>
          <w:color w:val="000000"/>
          <w:sz w:val="28"/>
          <w:szCs w:val="28"/>
        </w:rPr>
        <w:t xml:space="preserve"> </w:t>
      </w:r>
      <w:proofErr w:type="spellStart"/>
      <w:r w:rsidRPr="005D44B2">
        <w:rPr>
          <w:rStyle w:val="apple-converted-space"/>
          <w:rFonts w:ascii="Times New Roman" w:hAnsi="Times New Roman" w:cs="Times New Roman"/>
          <w:color w:val="000000"/>
          <w:sz w:val="28"/>
          <w:szCs w:val="28"/>
        </w:rPr>
        <w:t>организации</w:t>
      </w:r>
      <w:proofErr w:type="spellEnd"/>
      <w:r w:rsidRPr="005D44B2">
        <w:rPr>
          <w:rStyle w:val="apple-converted-space"/>
          <w:rFonts w:ascii="Times New Roman" w:hAnsi="Times New Roman" w:cs="Times New Roman"/>
          <w:color w:val="000000"/>
          <w:sz w:val="28"/>
          <w:szCs w:val="28"/>
        </w:rPr>
        <w:t xml:space="preserve"> </w:t>
      </w:r>
      <w:proofErr w:type="spellStart"/>
      <w:r w:rsidRPr="005D44B2">
        <w:rPr>
          <w:rStyle w:val="apple-converted-space"/>
          <w:rFonts w:ascii="Times New Roman" w:hAnsi="Times New Roman" w:cs="Times New Roman"/>
          <w:color w:val="000000"/>
          <w:sz w:val="28"/>
          <w:szCs w:val="28"/>
        </w:rPr>
        <w:t>судебно-экспертного</w:t>
      </w:r>
      <w:proofErr w:type="spellEnd"/>
      <w:r w:rsidRPr="005D44B2">
        <w:rPr>
          <w:rStyle w:val="apple-converted-space"/>
          <w:rFonts w:ascii="Times New Roman" w:hAnsi="Times New Roman" w:cs="Times New Roman"/>
          <w:color w:val="000000"/>
          <w:sz w:val="28"/>
          <w:szCs w:val="28"/>
        </w:rPr>
        <w:t xml:space="preserve"> и </w:t>
      </w:r>
      <w:proofErr w:type="spellStart"/>
      <w:r w:rsidRPr="005D44B2">
        <w:rPr>
          <w:rStyle w:val="apple-converted-space"/>
          <w:rFonts w:ascii="Times New Roman" w:hAnsi="Times New Roman" w:cs="Times New Roman"/>
          <w:color w:val="000000"/>
          <w:sz w:val="28"/>
          <w:szCs w:val="28"/>
        </w:rPr>
        <w:t>технического</w:t>
      </w:r>
      <w:proofErr w:type="spellEnd"/>
      <w:r w:rsidRPr="005D44B2">
        <w:rPr>
          <w:rStyle w:val="apple-converted-space"/>
          <w:rFonts w:ascii="Times New Roman" w:hAnsi="Times New Roman" w:cs="Times New Roman"/>
          <w:color w:val="000000"/>
          <w:sz w:val="28"/>
          <w:szCs w:val="28"/>
        </w:rPr>
        <w:t xml:space="preserve"> </w:t>
      </w:r>
      <w:proofErr w:type="spellStart"/>
      <w:r w:rsidRPr="005D44B2">
        <w:rPr>
          <w:rStyle w:val="apple-converted-space"/>
          <w:rFonts w:ascii="Times New Roman" w:hAnsi="Times New Roman" w:cs="Times New Roman"/>
          <w:color w:val="000000"/>
          <w:sz w:val="28"/>
          <w:szCs w:val="28"/>
        </w:rPr>
        <w:t>обеспечения</w:t>
      </w:r>
      <w:proofErr w:type="spellEnd"/>
      <w:r w:rsidRPr="005D44B2">
        <w:rPr>
          <w:rStyle w:val="apple-converted-space"/>
          <w:rFonts w:ascii="Times New Roman" w:hAnsi="Times New Roman" w:cs="Times New Roman"/>
          <w:color w:val="000000"/>
          <w:sz w:val="28"/>
          <w:szCs w:val="28"/>
        </w:rPr>
        <w:t xml:space="preserve"> </w:t>
      </w:r>
      <w:proofErr w:type="spellStart"/>
      <w:r w:rsidRPr="005D44B2">
        <w:rPr>
          <w:rStyle w:val="apple-converted-space"/>
          <w:rFonts w:ascii="Times New Roman" w:hAnsi="Times New Roman" w:cs="Times New Roman"/>
          <w:color w:val="000000"/>
          <w:sz w:val="28"/>
          <w:szCs w:val="28"/>
        </w:rPr>
        <w:t>раскрытия</w:t>
      </w:r>
      <w:proofErr w:type="spellEnd"/>
      <w:r w:rsidRPr="005D44B2">
        <w:rPr>
          <w:rStyle w:val="apple-converted-space"/>
          <w:rFonts w:ascii="Times New Roman" w:hAnsi="Times New Roman" w:cs="Times New Roman"/>
          <w:color w:val="000000"/>
          <w:sz w:val="28"/>
          <w:szCs w:val="28"/>
        </w:rPr>
        <w:t xml:space="preserve"> и </w:t>
      </w:r>
      <w:proofErr w:type="spellStart"/>
      <w:r w:rsidRPr="005D44B2">
        <w:rPr>
          <w:rStyle w:val="apple-converted-space"/>
          <w:rFonts w:ascii="Times New Roman" w:hAnsi="Times New Roman" w:cs="Times New Roman"/>
          <w:color w:val="000000"/>
          <w:sz w:val="28"/>
          <w:szCs w:val="28"/>
        </w:rPr>
        <w:t>расследования</w:t>
      </w:r>
      <w:proofErr w:type="spellEnd"/>
      <w:r w:rsidRPr="005D44B2">
        <w:rPr>
          <w:rStyle w:val="apple-converted-space"/>
          <w:rFonts w:ascii="Times New Roman" w:hAnsi="Times New Roman" w:cs="Times New Roman"/>
          <w:color w:val="000000"/>
          <w:sz w:val="28"/>
          <w:szCs w:val="28"/>
        </w:rPr>
        <w:t xml:space="preserve"> </w:t>
      </w:r>
      <w:proofErr w:type="spellStart"/>
      <w:r w:rsidRPr="005D44B2">
        <w:rPr>
          <w:rStyle w:val="apple-converted-space"/>
          <w:rFonts w:ascii="Times New Roman" w:hAnsi="Times New Roman" w:cs="Times New Roman"/>
          <w:color w:val="000000"/>
          <w:sz w:val="28"/>
          <w:szCs w:val="28"/>
        </w:rPr>
        <w:t>преступлений</w:t>
      </w:r>
      <w:proofErr w:type="spellEnd"/>
      <w:r w:rsidRPr="005D44B2">
        <w:rPr>
          <w:rStyle w:val="apple-converted-space"/>
          <w:rFonts w:ascii="Times New Roman" w:hAnsi="Times New Roman" w:cs="Times New Roman"/>
          <w:color w:val="000000"/>
          <w:sz w:val="28"/>
          <w:szCs w:val="28"/>
        </w:rPr>
        <w:t xml:space="preserve"> на </w:t>
      </w:r>
      <w:proofErr w:type="spellStart"/>
      <w:r w:rsidRPr="005D44B2">
        <w:rPr>
          <w:rStyle w:val="apple-converted-space"/>
          <w:rFonts w:ascii="Times New Roman" w:hAnsi="Times New Roman" w:cs="Times New Roman"/>
          <w:color w:val="000000"/>
          <w:sz w:val="28"/>
          <w:szCs w:val="28"/>
        </w:rPr>
        <w:t>современном</w:t>
      </w:r>
      <w:proofErr w:type="spellEnd"/>
      <w:r w:rsidRPr="005D44B2">
        <w:rPr>
          <w:rStyle w:val="apple-converted-space"/>
          <w:rFonts w:ascii="Times New Roman" w:hAnsi="Times New Roman" w:cs="Times New Roman"/>
          <w:color w:val="000000"/>
          <w:sz w:val="28"/>
          <w:szCs w:val="28"/>
        </w:rPr>
        <w:t xml:space="preserve"> </w:t>
      </w:r>
      <w:proofErr w:type="spellStart"/>
      <w:r w:rsidRPr="005D44B2">
        <w:rPr>
          <w:rStyle w:val="apple-converted-space"/>
          <w:rFonts w:ascii="Times New Roman" w:hAnsi="Times New Roman" w:cs="Times New Roman"/>
          <w:color w:val="000000"/>
          <w:sz w:val="28"/>
          <w:szCs w:val="28"/>
        </w:rPr>
        <w:t>этапе</w:t>
      </w:r>
      <w:proofErr w:type="spellEnd"/>
      <w:r w:rsidRPr="005D44B2">
        <w:rPr>
          <w:rStyle w:val="apple-converted-space"/>
          <w:rFonts w:ascii="Times New Roman" w:hAnsi="Times New Roman" w:cs="Times New Roman"/>
          <w:color w:val="000000"/>
          <w:sz w:val="28"/>
          <w:szCs w:val="28"/>
        </w:rPr>
        <w:t xml:space="preserve"> : </w:t>
      </w:r>
      <w:proofErr w:type="spellStart"/>
      <w:r w:rsidRPr="005D44B2">
        <w:rPr>
          <w:rStyle w:val="apple-converted-space"/>
          <w:rFonts w:ascii="Times New Roman" w:hAnsi="Times New Roman" w:cs="Times New Roman"/>
          <w:color w:val="000000"/>
          <w:sz w:val="28"/>
          <w:szCs w:val="28"/>
        </w:rPr>
        <w:t>сбор</w:t>
      </w:r>
      <w:proofErr w:type="spellEnd"/>
      <w:r w:rsidRPr="005D44B2">
        <w:rPr>
          <w:rStyle w:val="apple-converted-space"/>
          <w:rFonts w:ascii="Times New Roman" w:hAnsi="Times New Roman" w:cs="Times New Roman"/>
          <w:color w:val="000000"/>
          <w:sz w:val="28"/>
          <w:szCs w:val="28"/>
        </w:rPr>
        <w:t xml:space="preserve">. </w:t>
      </w:r>
      <w:proofErr w:type="spellStart"/>
      <w:r w:rsidRPr="005D44B2">
        <w:rPr>
          <w:rStyle w:val="apple-converted-space"/>
          <w:rFonts w:ascii="Times New Roman" w:hAnsi="Times New Roman" w:cs="Times New Roman"/>
          <w:color w:val="000000"/>
          <w:sz w:val="28"/>
          <w:szCs w:val="28"/>
        </w:rPr>
        <w:t>материалов</w:t>
      </w:r>
      <w:proofErr w:type="spellEnd"/>
      <w:r w:rsidRPr="005D44B2">
        <w:rPr>
          <w:rStyle w:val="apple-converted-space"/>
          <w:rFonts w:ascii="Times New Roman" w:hAnsi="Times New Roman" w:cs="Times New Roman"/>
          <w:color w:val="000000"/>
          <w:sz w:val="28"/>
          <w:szCs w:val="28"/>
        </w:rPr>
        <w:t xml:space="preserve"> </w:t>
      </w:r>
      <w:proofErr w:type="spellStart"/>
      <w:r w:rsidRPr="005D44B2">
        <w:rPr>
          <w:rStyle w:val="apple-converted-space"/>
          <w:rFonts w:ascii="Times New Roman" w:hAnsi="Times New Roman" w:cs="Times New Roman"/>
          <w:color w:val="000000"/>
          <w:sz w:val="28"/>
          <w:szCs w:val="28"/>
        </w:rPr>
        <w:t>междунар</w:t>
      </w:r>
      <w:proofErr w:type="spellEnd"/>
      <w:r w:rsidRPr="005D44B2">
        <w:rPr>
          <w:rStyle w:val="apple-converted-space"/>
          <w:rFonts w:ascii="Times New Roman" w:hAnsi="Times New Roman" w:cs="Times New Roman"/>
          <w:color w:val="000000"/>
          <w:sz w:val="28"/>
          <w:szCs w:val="28"/>
        </w:rPr>
        <w:t>. наук.-</w:t>
      </w:r>
      <w:proofErr w:type="spellStart"/>
      <w:r w:rsidRPr="005D44B2">
        <w:rPr>
          <w:rStyle w:val="apple-converted-space"/>
          <w:rFonts w:ascii="Times New Roman" w:hAnsi="Times New Roman" w:cs="Times New Roman"/>
          <w:color w:val="000000"/>
          <w:sz w:val="28"/>
          <w:szCs w:val="28"/>
        </w:rPr>
        <w:t>практ</w:t>
      </w:r>
      <w:proofErr w:type="spellEnd"/>
      <w:r w:rsidRPr="005D44B2">
        <w:rPr>
          <w:rStyle w:val="apple-converted-space"/>
          <w:rFonts w:ascii="Times New Roman" w:hAnsi="Times New Roman" w:cs="Times New Roman"/>
          <w:color w:val="000000"/>
          <w:sz w:val="28"/>
          <w:szCs w:val="28"/>
        </w:rPr>
        <w:t xml:space="preserve">. </w:t>
      </w:r>
      <w:proofErr w:type="spellStart"/>
      <w:r w:rsidRPr="005D44B2">
        <w:rPr>
          <w:rStyle w:val="apple-converted-space"/>
          <w:rFonts w:ascii="Times New Roman" w:hAnsi="Times New Roman" w:cs="Times New Roman"/>
          <w:color w:val="000000"/>
          <w:sz w:val="28"/>
          <w:szCs w:val="28"/>
        </w:rPr>
        <w:t>конф</w:t>
      </w:r>
      <w:proofErr w:type="spellEnd"/>
      <w:r w:rsidRPr="005D44B2">
        <w:rPr>
          <w:rStyle w:val="apple-converted-space"/>
          <w:rFonts w:ascii="Times New Roman" w:hAnsi="Times New Roman" w:cs="Times New Roman"/>
          <w:color w:val="000000"/>
          <w:sz w:val="28"/>
          <w:szCs w:val="28"/>
        </w:rPr>
        <w:t>. / (</w:t>
      </w:r>
      <w:proofErr w:type="spellStart"/>
      <w:r w:rsidRPr="005D44B2">
        <w:rPr>
          <w:rStyle w:val="apple-converted-space"/>
          <w:rFonts w:ascii="Times New Roman" w:hAnsi="Times New Roman" w:cs="Times New Roman"/>
          <w:color w:val="000000"/>
          <w:sz w:val="28"/>
          <w:szCs w:val="28"/>
        </w:rPr>
        <w:t>сост</w:t>
      </w:r>
      <w:proofErr w:type="spellEnd"/>
      <w:r w:rsidRPr="005D44B2">
        <w:rPr>
          <w:rStyle w:val="apple-converted-space"/>
          <w:rFonts w:ascii="Times New Roman" w:hAnsi="Times New Roman" w:cs="Times New Roman"/>
          <w:color w:val="000000"/>
          <w:sz w:val="28"/>
          <w:szCs w:val="28"/>
        </w:rPr>
        <w:t>. О.</w:t>
      </w:r>
      <w:r w:rsidRPr="005D44B2">
        <w:rPr>
          <w:rStyle w:val="apple-converted-space"/>
          <w:rFonts w:ascii="Times New Roman" w:hAnsi="Times New Roman" w:cs="Times New Roman"/>
          <w:color w:val="000000"/>
          <w:sz w:val="28"/>
          <w:szCs w:val="28"/>
          <w:lang w:val="en-US"/>
        </w:rPr>
        <w:t> </w:t>
      </w:r>
      <w:r w:rsidRPr="005D44B2">
        <w:rPr>
          <w:rStyle w:val="apple-converted-space"/>
          <w:rFonts w:ascii="Times New Roman" w:hAnsi="Times New Roman" w:cs="Times New Roman"/>
          <w:color w:val="000000"/>
          <w:sz w:val="28"/>
          <w:szCs w:val="28"/>
        </w:rPr>
        <w:t>В. Неня, О.</w:t>
      </w:r>
      <w:r w:rsidRPr="005D44B2">
        <w:rPr>
          <w:rStyle w:val="apple-converted-space"/>
          <w:rFonts w:ascii="Times New Roman" w:hAnsi="Times New Roman" w:cs="Times New Roman"/>
          <w:color w:val="000000"/>
          <w:sz w:val="28"/>
          <w:szCs w:val="28"/>
          <w:lang w:val="en-US"/>
        </w:rPr>
        <w:t> </w:t>
      </w:r>
      <w:r w:rsidRPr="005D44B2">
        <w:rPr>
          <w:rStyle w:val="apple-converted-space"/>
          <w:rFonts w:ascii="Times New Roman" w:hAnsi="Times New Roman" w:cs="Times New Roman"/>
          <w:color w:val="000000"/>
          <w:sz w:val="28"/>
          <w:szCs w:val="28"/>
        </w:rPr>
        <w:t xml:space="preserve">П. </w:t>
      </w:r>
      <w:proofErr w:type="spellStart"/>
      <w:r w:rsidRPr="005D44B2">
        <w:rPr>
          <w:rStyle w:val="apple-converted-space"/>
          <w:rFonts w:ascii="Times New Roman" w:hAnsi="Times New Roman" w:cs="Times New Roman"/>
          <w:color w:val="000000"/>
          <w:sz w:val="28"/>
          <w:szCs w:val="28"/>
        </w:rPr>
        <w:t>Лемешко</w:t>
      </w:r>
      <w:proofErr w:type="spellEnd"/>
      <w:r w:rsidRPr="005D44B2">
        <w:rPr>
          <w:rStyle w:val="apple-converted-space"/>
          <w:rFonts w:ascii="Times New Roman" w:hAnsi="Times New Roman" w:cs="Times New Roman"/>
          <w:color w:val="000000"/>
          <w:sz w:val="28"/>
          <w:szCs w:val="28"/>
        </w:rPr>
        <w:t xml:space="preserve"> ; под. ред. Д.</w:t>
      </w:r>
      <w:r w:rsidRPr="005D44B2">
        <w:rPr>
          <w:rStyle w:val="apple-converted-space"/>
          <w:rFonts w:ascii="Times New Roman" w:hAnsi="Times New Roman" w:cs="Times New Roman"/>
          <w:color w:val="000000"/>
          <w:sz w:val="28"/>
          <w:szCs w:val="28"/>
          <w:lang w:val="en-US"/>
        </w:rPr>
        <w:t> </w:t>
      </w:r>
      <w:r w:rsidRPr="005D44B2">
        <w:rPr>
          <w:rStyle w:val="apple-converted-space"/>
          <w:rFonts w:ascii="Times New Roman" w:hAnsi="Times New Roman" w:cs="Times New Roman"/>
          <w:color w:val="000000"/>
          <w:sz w:val="28"/>
          <w:szCs w:val="28"/>
        </w:rPr>
        <w:t xml:space="preserve">В. Жидкова.) – К. :ООО «ПК» </w:t>
      </w:r>
      <w:proofErr w:type="spellStart"/>
      <w:r w:rsidRPr="005D44B2">
        <w:rPr>
          <w:rStyle w:val="apple-converted-space"/>
          <w:rFonts w:ascii="Times New Roman" w:hAnsi="Times New Roman" w:cs="Times New Roman"/>
          <w:color w:val="000000"/>
          <w:sz w:val="28"/>
          <w:szCs w:val="28"/>
        </w:rPr>
        <w:t>Типография</w:t>
      </w:r>
      <w:proofErr w:type="spellEnd"/>
      <w:r w:rsidRPr="005D44B2">
        <w:rPr>
          <w:rStyle w:val="apple-converted-space"/>
          <w:rFonts w:ascii="Times New Roman" w:hAnsi="Times New Roman" w:cs="Times New Roman"/>
          <w:color w:val="000000"/>
          <w:sz w:val="28"/>
          <w:szCs w:val="28"/>
        </w:rPr>
        <w:t xml:space="preserve"> от «А» до «Я», 2014. – С. 160-164.</w:t>
      </w:r>
    </w:p>
    <w:p w:rsidR="005D44B2" w:rsidRPr="005D44B2" w:rsidRDefault="005D44B2" w:rsidP="005D44B2">
      <w:pPr>
        <w:numPr>
          <w:ilvl w:val="0"/>
          <w:numId w:val="1"/>
        </w:numPr>
        <w:tabs>
          <w:tab w:val="num" w:pos="180"/>
          <w:tab w:val="num" w:pos="540"/>
          <w:tab w:val="left" w:pos="900"/>
          <w:tab w:val="num" w:pos="993"/>
          <w:tab w:val="num" w:pos="1080"/>
        </w:tabs>
        <w:spacing w:after="0" w:line="240" w:lineRule="auto"/>
        <w:ind w:left="0" w:firstLine="720"/>
        <w:jc w:val="both"/>
        <w:rPr>
          <w:rStyle w:val="apple-converted-space"/>
          <w:rFonts w:ascii="Times New Roman" w:hAnsi="Times New Roman" w:cs="Times New Roman"/>
          <w:color w:val="000000"/>
          <w:sz w:val="28"/>
          <w:szCs w:val="28"/>
        </w:rPr>
      </w:pPr>
      <w:r w:rsidRPr="005D44B2">
        <w:rPr>
          <w:rStyle w:val="apple-converted-space"/>
          <w:rFonts w:ascii="Times New Roman" w:hAnsi="Times New Roman" w:cs="Times New Roman"/>
          <w:color w:val="000000"/>
          <w:sz w:val="28"/>
          <w:szCs w:val="28"/>
        </w:rPr>
        <w:t xml:space="preserve">Мельник Р. В. Стан автоматизації криміналістичних балістичних обліків в Україні / Р. В. Мельник // Актуальні проблеми розслідування злочинів: матеріали </w:t>
      </w:r>
      <w:r w:rsidRPr="005D44B2">
        <w:rPr>
          <w:rFonts w:ascii="Times New Roman" w:hAnsi="Times New Roman" w:cs="Times New Roman"/>
          <w:color w:val="000000"/>
          <w:sz w:val="28"/>
          <w:szCs w:val="28"/>
        </w:rPr>
        <w:t xml:space="preserve">ІІІ </w:t>
      </w:r>
      <w:proofErr w:type="spellStart"/>
      <w:r w:rsidRPr="005D44B2">
        <w:rPr>
          <w:rStyle w:val="apple-converted-space"/>
          <w:rFonts w:ascii="Times New Roman" w:hAnsi="Times New Roman" w:cs="Times New Roman"/>
          <w:color w:val="000000"/>
          <w:sz w:val="28"/>
          <w:szCs w:val="28"/>
        </w:rPr>
        <w:t>Всеукр</w:t>
      </w:r>
      <w:proofErr w:type="spellEnd"/>
      <w:r w:rsidRPr="005D44B2">
        <w:rPr>
          <w:rStyle w:val="apple-converted-space"/>
          <w:rFonts w:ascii="Times New Roman" w:hAnsi="Times New Roman" w:cs="Times New Roman"/>
          <w:color w:val="000000"/>
          <w:sz w:val="28"/>
          <w:szCs w:val="28"/>
        </w:rPr>
        <w:t>. наук.-</w:t>
      </w:r>
      <w:proofErr w:type="spellStart"/>
      <w:r w:rsidRPr="005D44B2">
        <w:rPr>
          <w:rStyle w:val="apple-converted-space"/>
          <w:rFonts w:ascii="Times New Roman" w:hAnsi="Times New Roman" w:cs="Times New Roman"/>
          <w:color w:val="000000"/>
          <w:sz w:val="28"/>
          <w:szCs w:val="28"/>
        </w:rPr>
        <w:t>практ</w:t>
      </w:r>
      <w:proofErr w:type="spellEnd"/>
      <w:r w:rsidRPr="005D44B2">
        <w:rPr>
          <w:rStyle w:val="apple-converted-space"/>
          <w:rFonts w:ascii="Times New Roman" w:hAnsi="Times New Roman" w:cs="Times New Roman"/>
          <w:color w:val="000000"/>
          <w:sz w:val="28"/>
          <w:szCs w:val="28"/>
        </w:rPr>
        <w:t xml:space="preserve">. </w:t>
      </w:r>
      <w:proofErr w:type="spellStart"/>
      <w:r w:rsidRPr="005D44B2">
        <w:rPr>
          <w:rStyle w:val="apple-converted-space"/>
          <w:rFonts w:ascii="Times New Roman" w:hAnsi="Times New Roman" w:cs="Times New Roman"/>
          <w:color w:val="000000"/>
          <w:sz w:val="28"/>
          <w:szCs w:val="28"/>
        </w:rPr>
        <w:t>конф</w:t>
      </w:r>
      <w:proofErr w:type="spellEnd"/>
      <w:r w:rsidRPr="005D44B2">
        <w:rPr>
          <w:rStyle w:val="apple-converted-space"/>
          <w:rFonts w:ascii="Times New Roman" w:hAnsi="Times New Roman" w:cs="Times New Roman"/>
          <w:color w:val="000000"/>
          <w:sz w:val="28"/>
          <w:szCs w:val="28"/>
        </w:rPr>
        <w:t xml:space="preserve">. (Київ, 1лип. 2014 р.). – К. : НАВС, 2014. – С. 188–190. </w:t>
      </w:r>
    </w:p>
    <w:p w:rsidR="005D44B2" w:rsidRPr="005D44B2" w:rsidRDefault="005D44B2" w:rsidP="005D44B2">
      <w:pPr>
        <w:numPr>
          <w:ilvl w:val="0"/>
          <w:numId w:val="1"/>
        </w:numPr>
        <w:tabs>
          <w:tab w:val="num" w:pos="180"/>
          <w:tab w:val="num" w:pos="540"/>
          <w:tab w:val="left" w:pos="900"/>
          <w:tab w:val="num" w:pos="993"/>
          <w:tab w:val="num" w:pos="1080"/>
        </w:tabs>
        <w:spacing w:after="0" w:line="240" w:lineRule="auto"/>
        <w:ind w:left="0" w:firstLine="720"/>
        <w:jc w:val="both"/>
        <w:rPr>
          <w:rStyle w:val="apple-converted-space"/>
          <w:rFonts w:ascii="Times New Roman" w:hAnsi="Times New Roman" w:cs="Times New Roman"/>
          <w:color w:val="000000"/>
          <w:sz w:val="28"/>
          <w:szCs w:val="28"/>
        </w:rPr>
      </w:pPr>
      <w:r w:rsidRPr="005D44B2">
        <w:rPr>
          <w:rStyle w:val="apple-converted-space"/>
          <w:rFonts w:ascii="Times New Roman" w:hAnsi="Times New Roman" w:cs="Times New Roman"/>
          <w:color w:val="000000"/>
          <w:sz w:val="28"/>
          <w:szCs w:val="28"/>
        </w:rPr>
        <w:t>Мельник Р.</w:t>
      </w:r>
      <w:r w:rsidRPr="005D44B2">
        <w:rPr>
          <w:rStyle w:val="apple-converted-space"/>
          <w:rFonts w:ascii="Times New Roman" w:hAnsi="Times New Roman" w:cs="Times New Roman"/>
          <w:color w:val="000000"/>
          <w:sz w:val="28"/>
          <w:szCs w:val="28"/>
          <w:lang w:val="en-US"/>
        </w:rPr>
        <w:t> </w:t>
      </w:r>
      <w:r w:rsidRPr="005D44B2">
        <w:rPr>
          <w:rStyle w:val="apple-converted-space"/>
          <w:rFonts w:ascii="Times New Roman" w:hAnsi="Times New Roman" w:cs="Times New Roman"/>
          <w:color w:val="000000"/>
          <w:sz w:val="28"/>
          <w:szCs w:val="28"/>
        </w:rPr>
        <w:t xml:space="preserve">В. Контроль Експертної служби МВС України щодо експериментального відстрілу зброї / Р. В. Мельник // Судово-експертна діяльність: Сучасний стан та перспективи розвитку: зб. матеріалів круглого столу (Київ, 23 квіт. 2015 р.). – К. : ННІПФПЕК НАВС, 2015. – С. 249–251. </w:t>
      </w:r>
    </w:p>
    <w:p w:rsidR="005D44B2" w:rsidRPr="005D44B2" w:rsidRDefault="005D44B2" w:rsidP="005D44B2">
      <w:pPr>
        <w:numPr>
          <w:ilvl w:val="0"/>
          <w:numId w:val="1"/>
        </w:numPr>
        <w:tabs>
          <w:tab w:val="num" w:pos="180"/>
          <w:tab w:val="num" w:pos="540"/>
          <w:tab w:val="left" w:pos="900"/>
          <w:tab w:val="num" w:pos="993"/>
          <w:tab w:val="num" w:pos="1080"/>
        </w:tabs>
        <w:spacing w:after="0" w:line="240" w:lineRule="auto"/>
        <w:ind w:left="0" w:firstLine="720"/>
        <w:jc w:val="both"/>
        <w:rPr>
          <w:rStyle w:val="apple-converted-space"/>
          <w:rFonts w:ascii="Times New Roman" w:hAnsi="Times New Roman" w:cs="Times New Roman"/>
          <w:color w:val="000000"/>
          <w:sz w:val="28"/>
          <w:szCs w:val="28"/>
        </w:rPr>
      </w:pPr>
      <w:r w:rsidRPr="005D44B2">
        <w:rPr>
          <w:rStyle w:val="apple-converted-space"/>
          <w:rFonts w:ascii="Times New Roman" w:hAnsi="Times New Roman" w:cs="Times New Roman"/>
          <w:color w:val="000000"/>
          <w:sz w:val="28"/>
          <w:szCs w:val="28"/>
        </w:rPr>
        <w:t xml:space="preserve">Мельник Р. В. Огляд місця події при застосуванні вогнепальної зброї / Р. В. Мельник // Актуальні проблеми досудового розслідування: матеріали </w:t>
      </w:r>
      <w:r w:rsidRPr="005D44B2">
        <w:rPr>
          <w:rFonts w:ascii="Times New Roman" w:hAnsi="Times New Roman" w:cs="Times New Roman"/>
          <w:color w:val="000000"/>
          <w:sz w:val="28"/>
          <w:szCs w:val="28"/>
        </w:rPr>
        <w:t>І</w:t>
      </w:r>
      <w:r w:rsidRPr="005D44B2">
        <w:rPr>
          <w:rFonts w:ascii="Times New Roman" w:hAnsi="Times New Roman" w:cs="Times New Roman"/>
          <w:color w:val="000000"/>
          <w:sz w:val="28"/>
          <w:szCs w:val="28"/>
          <w:lang w:val="en-US"/>
        </w:rPr>
        <w:t>V</w:t>
      </w:r>
      <w:r w:rsidRPr="005D44B2">
        <w:rPr>
          <w:rFonts w:ascii="Times New Roman" w:hAnsi="Times New Roman" w:cs="Times New Roman"/>
          <w:color w:val="000000"/>
          <w:sz w:val="28"/>
          <w:szCs w:val="28"/>
        </w:rPr>
        <w:t xml:space="preserve"> </w:t>
      </w:r>
      <w:proofErr w:type="spellStart"/>
      <w:r w:rsidRPr="005D44B2">
        <w:rPr>
          <w:rStyle w:val="apple-converted-space"/>
          <w:rFonts w:ascii="Times New Roman" w:hAnsi="Times New Roman" w:cs="Times New Roman"/>
          <w:color w:val="000000"/>
          <w:sz w:val="28"/>
          <w:szCs w:val="28"/>
        </w:rPr>
        <w:t>Всеукр</w:t>
      </w:r>
      <w:proofErr w:type="spellEnd"/>
      <w:r w:rsidRPr="005D44B2">
        <w:rPr>
          <w:rStyle w:val="apple-converted-space"/>
          <w:rFonts w:ascii="Times New Roman" w:hAnsi="Times New Roman" w:cs="Times New Roman"/>
          <w:color w:val="000000"/>
          <w:sz w:val="28"/>
          <w:szCs w:val="28"/>
        </w:rPr>
        <w:t>. наук.-</w:t>
      </w:r>
      <w:proofErr w:type="spellStart"/>
      <w:r w:rsidRPr="005D44B2">
        <w:rPr>
          <w:rStyle w:val="apple-converted-space"/>
          <w:rFonts w:ascii="Times New Roman" w:hAnsi="Times New Roman" w:cs="Times New Roman"/>
          <w:color w:val="000000"/>
          <w:sz w:val="28"/>
          <w:szCs w:val="28"/>
        </w:rPr>
        <w:t>практ</w:t>
      </w:r>
      <w:proofErr w:type="spellEnd"/>
      <w:r w:rsidRPr="005D44B2">
        <w:rPr>
          <w:rStyle w:val="apple-converted-space"/>
          <w:rFonts w:ascii="Times New Roman" w:hAnsi="Times New Roman" w:cs="Times New Roman"/>
          <w:color w:val="000000"/>
          <w:sz w:val="28"/>
          <w:szCs w:val="28"/>
        </w:rPr>
        <w:t xml:space="preserve">. </w:t>
      </w:r>
      <w:proofErr w:type="spellStart"/>
      <w:r w:rsidRPr="005D44B2">
        <w:rPr>
          <w:rStyle w:val="apple-converted-space"/>
          <w:rFonts w:ascii="Times New Roman" w:hAnsi="Times New Roman" w:cs="Times New Roman"/>
          <w:color w:val="000000"/>
          <w:sz w:val="28"/>
          <w:szCs w:val="28"/>
        </w:rPr>
        <w:t>конф</w:t>
      </w:r>
      <w:proofErr w:type="spellEnd"/>
      <w:r w:rsidRPr="005D44B2">
        <w:rPr>
          <w:rStyle w:val="apple-converted-space"/>
          <w:rFonts w:ascii="Times New Roman" w:hAnsi="Times New Roman" w:cs="Times New Roman"/>
          <w:color w:val="000000"/>
          <w:sz w:val="28"/>
          <w:szCs w:val="28"/>
        </w:rPr>
        <w:t xml:space="preserve">. (Київ, 1 лип. 2015 р.). – К. : НАВС, 2015. – С. 233–234. </w:t>
      </w:r>
    </w:p>
    <w:p w:rsidR="005D44B2" w:rsidRPr="005D44B2" w:rsidRDefault="005D44B2" w:rsidP="005D44B2">
      <w:pPr>
        <w:numPr>
          <w:ilvl w:val="0"/>
          <w:numId w:val="1"/>
        </w:numPr>
        <w:tabs>
          <w:tab w:val="num" w:pos="180"/>
          <w:tab w:val="num" w:pos="540"/>
          <w:tab w:val="left" w:pos="900"/>
          <w:tab w:val="num" w:pos="993"/>
          <w:tab w:val="num" w:pos="1080"/>
        </w:tabs>
        <w:spacing w:after="0" w:line="240" w:lineRule="auto"/>
        <w:ind w:left="0" w:firstLine="720"/>
        <w:jc w:val="both"/>
        <w:rPr>
          <w:rFonts w:ascii="Times New Roman" w:hAnsi="Times New Roman" w:cs="Times New Roman"/>
          <w:color w:val="000000"/>
          <w:sz w:val="28"/>
          <w:szCs w:val="28"/>
        </w:rPr>
      </w:pPr>
      <w:r w:rsidRPr="005D44B2">
        <w:rPr>
          <w:rFonts w:ascii="Times New Roman" w:hAnsi="Times New Roman" w:cs="Times New Roman"/>
          <w:color w:val="000000"/>
          <w:sz w:val="28"/>
          <w:szCs w:val="28"/>
        </w:rPr>
        <w:t xml:space="preserve">Мельник Р.В. Дослідження зброї під час її експериментального відстрілу / </w:t>
      </w:r>
      <w:r w:rsidRPr="005D44B2">
        <w:rPr>
          <w:rStyle w:val="apple-converted-space"/>
          <w:rFonts w:ascii="Times New Roman" w:hAnsi="Times New Roman" w:cs="Times New Roman"/>
          <w:color w:val="000000"/>
          <w:sz w:val="28"/>
          <w:szCs w:val="28"/>
        </w:rPr>
        <w:t xml:space="preserve">Р. В. Мельник // </w:t>
      </w:r>
      <w:r w:rsidRPr="005D44B2">
        <w:rPr>
          <w:rFonts w:ascii="Times New Roman" w:hAnsi="Times New Roman" w:cs="Times New Roman"/>
          <w:color w:val="000000"/>
          <w:sz w:val="28"/>
          <w:szCs w:val="28"/>
        </w:rPr>
        <w:t xml:space="preserve">Актуальні питання організації та розвитку наукової, науково-технічної й науково-педагогічної діяльності в Україні : зб. тез за матеріалами </w:t>
      </w:r>
      <w:proofErr w:type="spellStart"/>
      <w:r w:rsidRPr="005D44B2">
        <w:rPr>
          <w:rFonts w:ascii="Times New Roman" w:hAnsi="Times New Roman" w:cs="Times New Roman"/>
          <w:color w:val="000000"/>
          <w:sz w:val="28"/>
          <w:szCs w:val="28"/>
        </w:rPr>
        <w:t>Всеукр</w:t>
      </w:r>
      <w:proofErr w:type="spellEnd"/>
      <w:r w:rsidRPr="005D44B2">
        <w:rPr>
          <w:rFonts w:ascii="Times New Roman" w:hAnsi="Times New Roman" w:cs="Times New Roman"/>
          <w:color w:val="000000"/>
          <w:sz w:val="28"/>
          <w:szCs w:val="28"/>
        </w:rPr>
        <w:t xml:space="preserve">. наук.- </w:t>
      </w:r>
      <w:proofErr w:type="spellStart"/>
      <w:r w:rsidRPr="005D44B2">
        <w:rPr>
          <w:rFonts w:ascii="Times New Roman" w:hAnsi="Times New Roman" w:cs="Times New Roman"/>
          <w:color w:val="000000"/>
          <w:sz w:val="28"/>
          <w:szCs w:val="28"/>
        </w:rPr>
        <w:t>практ</w:t>
      </w:r>
      <w:proofErr w:type="spellEnd"/>
      <w:r w:rsidRPr="005D44B2">
        <w:rPr>
          <w:rFonts w:ascii="Times New Roman" w:hAnsi="Times New Roman" w:cs="Times New Roman"/>
          <w:color w:val="000000"/>
          <w:sz w:val="28"/>
          <w:szCs w:val="28"/>
        </w:rPr>
        <w:t xml:space="preserve">. </w:t>
      </w:r>
      <w:proofErr w:type="spellStart"/>
      <w:r w:rsidRPr="005D44B2">
        <w:rPr>
          <w:rFonts w:ascii="Times New Roman" w:hAnsi="Times New Roman" w:cs="Times New Roman"/>
          <w:color w:val="000000"/>
          <w:sz w:val="28"/>
          <w:szCs w:val="28"/>
        </w:rPr>
        <w:t>інтер</w:t>
      </w:r>
      <w:proofErr w:type="spellEnd"/>
      <w:r w:rsidRPr="005D44B2">
        <w:rPr>
          <w:rFonts w:ascii="Times New Roman" w:hAnsi="Times New Roman" w:cs="Times New Roman"/>
          <w:color w:val="000000"/>
          <w:sz w:val="28"/>
          <w:szCs w:val="28"/>
        </w:rPr>
        <w:t>.-</w:t>
      </w:r>
      <w:proofErr w:type="spellStart"/>
      <w:r w:rsidRPr="005D44B2">
        <w:rPr>
          <w:rFonts w:ascii="Times New Roman" w:hAnsi="Times New Roman" w:cs="Times New Roman"/>
          <w:color w:val="000000"/>
          <w:sz w:val="28"/>
          <w:szCs w:val="28"/>
        </w:rPr>
        <w:t>конф</w:t>
      </w:r>
      <w:proofErr w:type="spellEnd"/>
      <w:r w:rsidRPr="005D44B2">
        <w:rPr>
          <w:rFonts w:ascii="Times New Roman" w:hAnsi="Times New Roman" w:cs="Times New Roman"/>
          <w:color w:val="000000"/>
          <w:sz w:val="28"/>
          <w:szCs w:val="28"/>
        </w:rPr>
        <w:t>. (м. Київ, 30 серп. 2016 р.). – К. : ДНДІ МВС України, 2016. – С. 180-183.</w:t>
      </w:r>
    </w:p>
    <w:p w:rsidR="005D44B2" w:rsidRPr="005D44B2" w:rsidRDefault="005D44B2" w:rsidP="005D44B2">
      <w:pPr>
        <w:numPr>
          <w:ilvl w:val="0"/>
          <w:numId w:val="1"/>
        </w:numPr>
        <w:tabs>
          <w:tab w:val="num" w:pos="180"/>
          <w:tab w:val="num" w:pos="540"/>
          <w:tab w:val="left" w:pos="900"/>
          <w:tab w:val="num" w:pos="993"/>
          <w:tab w:val="num" w:pos="1080"/>
        </w:tabs>
        <w:spacing w:after="0" w:line="240" w:lineRule="auto"/>
        <w:ind w:left="0" w:firstLine="720"/>
        <w:jc w:val="both"/>
        <w:rPr>
          <w:rFonts w:ascii="Times New Roman" w:hAnsi="Times New Roman" w:cs="Times New Roman"/>
          <w:color w:val="000000"/>
          <w:sz w:val="28"/>
          <w:szCs w:val="28"/>
        </w:rPr>
      </w:pPr>
      <w:r w:rsidRPr="005D44B2">
        <w:rPr>
          <w:rFonts w:ascii="Times New Roman" w:hAnsi="Times New Roman" w:cs="Times New Roman"/>
          <w:color w:val="000000"/>
          <w:sz w:val="28"/>
          <w:szCs w:val="28"/>
        </w:rPr>
        <w:t xml:space="preserve">Мельник Р.В. Щодо питання про автоматизовані балістичні обліки АБІС «ТАИС» в Україні / </w:t>
      </w:r>
      <w:r w:rsidRPr="005D44B2">
        <w:rPr>
          <w:rStyle w:val="apple-converted-space"/>
          <w:rFonts w:ascii="Times New Roman" w:hAnsi="Times New Roman" w:cs="Times New Roman"/>
          <w:color w:val="000000"/>
          <w:sz w:val="28"/>
          <w:szCs w:val="28"/>
        </w:rPr>
        <w:t xml:space="preserve">Р. В. Мельник, Д.В. </w:t>
      </w:r>
      <w:proofErr w:type="spellStart"/>
      <w:r w:rsidRPr="005D44B2">
        <w:rPr>
          <w:rStyle w:val="apple-converted-space"/>
          <w:rFonts w:ascii="Times New Roman" w:hAnsi="Times New Roman" w:cs="Times New Roman"/>
          <w:color w:val="000000"/>
          <w:sz w:val="28"/>
          <w:szCs w:val="28"/>
        </w:rPr>
        <w:t>Толочин</w:t>
      </w:r>
      <w:proofErr w:type="spellEnd"/>
      <w:r w:rsidRPr="005D44B2">
        <w:rPr>
          <w:rStyle w:val="apple-converted-space"/>
          <w:rFonts w:ascii="Times New Roman" w:hAnsi="Times New Roman" w:cs="Times New Roman"/>
          <w:color w:val="000000"/>
          <w:sz w:val="28"/>
          <w:szCs w:val="28"/>
        </w:rPr>
        <w:t xml:space="preserve"> // </w:t>
      </w:r>
      <w:r w:rsidRPr="005D44B2">
        <w:rPr>
          <w:rFonts w:ascii="Times New Roman" w:hAnsi="Times New Roman" w:cs="Times New Roman"/>
          <w:color w:val="000000"/>
          <w:sz w:val="28"/>
          <w:szCs w:val="28"/>
        </w:rPr>
        <w:t xml:space="preserve">Пріоритетні завдання та стратегії розвитку юриспруденції у світовій науці: зб. тез за матеріалами міжнародної  наук.- </w:t>
      </w:r>
      <w:proofErr w:type="spellStart"/>
      <w:r w:rsidRPr="005D44B2">
        <w:rPr>
          <w:rFonts w:ascii="Times New Roman" w:hAnsi="Times New Roman" w:cs="Times New Roman"/>
          <w:color w:val="000000"/>
          <w:sz w:val="28"/>
          <w:szCs w:val="28"/>
        </w:rPr>
        <w:t>практ</w:t>
      </w:r>
      <w:proofErr w:type="spellEnd"/>
      <w:r w:rsidRPr="005D44B2">
        <w:rPr>
          <w:rFonts w:ascii="Times New Roman" w:hAnsi="Times New Roman" w:cs="Times New Roman"/>
          <w:color w:val="000000"/>
          <w:sz w:val="28"/>
          <w:szCs w:val="28"/>
        </w:rPr>
        <w:t xml:space="preserve">. </w:t>
      </w:r>
      <w:proofErr w:type="spellStart"/>
      <w:r w:rsidRPr="005D44B2">
        <w:rPr>
          <w:rFonts w:ascii="Times New Roman" w:hAnsi="Times New Roman" w:cs="Times New Roman"/>
          <w:color w:val="000000"/>
          <w:sz w:val="28"/>
          <w:szCs w:val="28"/>
        </w:rPr>
        <w:t>конф</w:t>
      </w:r>
      <w:proofErr w:type="spellEnd"/>
      <w:r w:rsidRPr="005D44B2">
        <w:rPr>
          <w:rFonts w:ascii="Times New Roman" w:hAnsi="Times New Roman" w:cs="Times New Roman"/>
          <w:color w:val="000000"/>
          <w:sz w:val="28"/>
          <w:szCs w:val="28"/>
        </w:rPr>
        <w:t xml:space="preserve">. (м. </w:t>
      </w:r>
      <w:proofErr w:type="spellStart"/>
      <w:r w:rsidRPr="005D44B2">
        <w:rPr>
          <w:rFonts w:ascii="Times New Roman" w:hAnsi="Times New Roman" w:cs="Times New Roman"/>
          <w:color w:val="000000"/>
          <w:sz w:val="28"/>
          <w:szCs w:val="28"/>
        </w:rPr>
        <w:t>Сладковічево</w:t>
      </w:r>
      <w:proofErr w:type="spellEnd"/>
      <w:r w:rsidRPr="005D44B2">
        <w:rPr>
          <w:rFonts w:ascii="Times New Roman" w:hAnsi="Times New Roman" w:cs="Times New Roman"/>
          <w:color w:val="000000"/>
          <w:sz w:val="28"/>
          <w:szCs w:val="28"/>
        </w:rPr>
        <w:t xml:space="preserve">, Словацька республіка 28-29 жовтня 2016 р.). – м. </w:t>
      </w:r>
      <w:proofErr w:type="spellStart"/>
      <w:r w:rsidRPr="005D44B2">
        <w:rPr>
          <w:rFonts w:ascii="Times New Roman" w:hAnsi="Times New Roman" w:cs="Times New Roman"/>
          <w:color w:val="000000"/>
          <w:sz w:val="28"/>
          <w:szCs w:val="28"/>
        </w:rPr>
        <w:t>Сладковічево</w:t>
      </w:r>
      <w:proofErr w:type="spellEnd"/>
      <w:r w:rsidRPr="005D44B2">
        <w:rPr>
          <w:rFonts w:ascii="Times New Roman" w:hAnsi="Times New Roman" w:cs="Times New Roman"/>
          <w:color w:val="000000"/>
          <w:sz w:val="28"/>
          <w:szCs w:val="28"/>
        </w:rPr>
        <w:t xml:space="preserve">, Словацька </w:t>
      </w:r>
      <w:proofErr w:type="spellStart"/>
      <w:r w:rsidRPr="005D44B2">
        <w:rPr>
          <w:rFonts w:ascii="Times New Roman" w:hAnsi="Times New Roman" w:cs="Times New Roman"/>
          <w:color w:val="000000"/>
          <w:sz w:val="28"/>
          <w:szCs w:val="28"/>
        </w:rPr>
        <w:t>республіка,університет</w:t>
      </w:r>
      <w:proofErr w:type="spellEnd"/>
      <w:r w:rsidRPr="005D44B2">
        <w:rPr>
          <w:rFonts w:ascii="Times New Roman" w:hAnsi="Times New Roman" w:cs="Times New Roman"/>
          <w:color w:val="000000"/>
          <w:sz w:val="28"/>
          <w:szCs w:val="28"/>
        </w:rPr>
        <w:t xml:space="preserve"> </w:t>
      </w:r>
      <w:proofErr w:type="spellStart"/>
      <w:r w:rsidRPr="005D44B2">
        <w:rPr>
          <w:rFonts w:ascii="Times New Roman" w:hAnsi="Times New Roman" w:cs="Times New Roman"/>
          <w:color w:val="000000"/>
          <w:sz w:val="28"/>
          <w:szCs w:val="28"/>
        </w:rPr>
        <w:t>Данубіус</w:t>
      </w:r>
      <w:proofErr w:type="spellEnd"/>
      <w:r w:rsidRPr="005D44B2">
        <w:rPr>
          <w:rFonts w:ascii="Times New Roman" w:hAnsi="Times New Roman" w:cs="Times New Roman"/>
          <w:color w:val="000000"/>
          <w:sz w:val="28"/>
          <w:szCs w:val="28"/>
        </w:rPr>
        <w:t xml:space="preserve"> юридичний факультет Янко </w:t>
      </w:r>
      <w:proofErr w:type="spellStart"/>
      <w:r w:rsidRPr="005D44B2">
        <w:rPr>
          <w:rFonts w:ascii="Times New Roman" w:hAnsi="Times New Roman" w:cs="Times New Roman"/>
          <w:color w:val="000000"/>
          <w:sz w:val="28"/>
          <w:szCs w:val="28"/>
        </w:rPr>
        <w:t>Єсенського</w:t>
      </w:r>
      <w:proofErr w:type="spellEnd"/>
      <w:r w:rsidRPr="005D44B2">
        <w:rPr>
          <w:rFonts w:ascii="Times New Roman" w:hAnsi="Times New Roman" w:cs="Times New Roman"/>
          <w:color w:val="000000"/>
          <w:sz w:val="28"/>
          <w:szCs w:val="28"/>
        </w:rPr>
        <w:t xml:space="preserve">  2016. – С. 187-190.</w:t>
      </w:r>
    </w:p>
    <w:p w:rsidR="005D44B2" w:rsidRPr="005D44B2" w:rsidRDefault="005D44B2" w:rsidP="005D44B2">
      <w:pPr>
        <w:numPr>
          <w:ilvl w:val="0"/>
          <w:numId w:val="1"/>
        </w:numPr>
        <w:tabs>
          <w:tab w:val="num" w:pos="180"/>
          <w:tab w:val="num" w:pos="540"/>
          <w:tab w:val="left" w:pos="900"/>
          <w:tab w:val="num" w:pos="993"/>
          <w:tab w:val="num" w:pos="1080"/>
        </w:tabs>
        <w:spacing w:after="0" w:line="240" w:lineRule="auto"/>
        <w:ind w:left="0" w:firstLine="720"/>
        <w:jc w:val="both"/>
        <w:rPr>
          <w:rStyle w:val="apple-converted-space"/>
          <w:rFonts w:ascii="Times New Roman" w:hAnsi="Times New Roman" w:cs="Times New Roman"/>
          <w:color w:val="000000"/>
          <w:sz w:val="28"/>
          <w:szCs w:val="28"/>
        </w:rPr>
      </w:pPr>
      <w:r w:rsidRPr="005D44B2">
        <w:rPr>
          <w:rStyle w:val="apple-converted-space"/>
          <w:rFonts w:ascii="Times New Roman" w:hAnsi="Times New Roman" w:cs="Times New Roman"/>
          <w:color w:val="000000"/>
          <w:sz w:val="28"/>
          <w:szCs w:val="28"/>
        </w:rPr>
        <w:t>Мельник Р.</w:t>
      </w:r>
      <w:r w:rsidRPr="005D44B2">
        <w:rPr>
          <w:rStyle w:val="apple-converted-space"/>
          <w:rFonts w:ascii="Times New Roman" w:hAnsi="Times New Roman" w:cs="Times New Roman"/>
          <w:color w:val="000000"/>
          <w:sz w:val="28"/>
          <w:szCs w:val="28"/>
          <w:lang w:val="en-US"/>
        </w:rPr>
        <w:t> </w:t>
      </w:r>
      <w:r w:rsidRPr="005D44B2">
        <w:rPr>
          <w:rStyle w:val="apple-converted-space"/>
          <w:rFonts w:ascii="Times New Roman" w:hAnsi="Times New Roman" w:cs="Times New Roman"/>
          <w:color w:val="000000"/>
          <w:sz w:val="28"/>
          <w:szCs w:val="28"/>
        </w:rPr>
        <w:t xml:space="preserve">В. Огляд місця події із застосуванням вогнепальної зброї за стріляними гільзами / Р. В. Мельник // Актуальні питання експертно-криміналістичного забезпечення правоохоронної діяльності : зб. матеріалів конференції (Київ, 25 листопада 2016 р.). – К. : ННІ №2 НАВС, 2016. – С. 169–171. </w:t>
      </w:r>
    </w:p>
    <w:p w:rsidR="005D44B2" w:rsidRPr="005D44B2" w:rsidRDefault="005D44B2" w:rsidP="005D44B2">
      <w:pPr>
        <w:numPr>
          <w:ilvl w:val="0"/>
          <w:numId w:val="1"/>
        </w:numPr>
        <w:tabs>
          <w:tab w:val="num" w:pos="180"/>
          <w:tab w:val="num" w:pos="540"/>
          <w:tab w:val="left" w:pos="900"/>
          <w:tab w:val="num" w:pos="993"/>
          <w:tab w:val="num" w:pos="1080"/>
        </w:tabs>
        <w:spacing w:after="0" w:line="240" w:lineRule="auto"/>
        <w:ind w:left="0" w:firstLine="720"/>
        <w:jc w:val="both"/>
        <w:rPr>
          <w:rFonts w:ascii="Times New Roman" w:hAnsi="Times New Roman" w:cs="Times New Roman"/>
          <w:color w:val="000000"/>
          <w:sz w:val="28"/>
          <w:szCs w:val="28"/>
        </w:rPr>
      </w:pPr>
      <w:r w:rsidRPr="005D44B2">
        <w:rPr>
          <w:rFonts w:ascii="Times New Roman" w:hAnsi="Times New Roman" w:cs="Times New Roman"/>
          <w:color w:val="000000"/>
          <w:sz w:val="28"/>
          <w:szCs w:val="28"/>
        </w:rPr>
        <w:lastRenderedPageBreak/>
        <w:t xml:space="preserve"> Мельник Р. В. Використання спеціальних знань під час огляду місця події з використанням переробленої вогнепальної зброї/ Р. В. Мельник, В.А. </w:t>
      </w:r>
      <w:proofErr w:type="spellStart"/>
      <w:r w:rsidRPr="005D44B2">
        <w:rPr>
          <w:rFonts w:ascii="Times New Roman" w:hAnsi="Times New Roman" w:cs="Times New Roman"/>
          <w:color w:val="000000"/>
          <w:sz w:val="28"/>
          <w:szCs w:val="28"/>
        </w:rPr>
        <w:t>Гамера</w:t>
      </w:r>
      <w:proofErr w:type="spellEnd"/>
      <w:r w:rsidRPr="005D44B2">
        <w:rPr>
          <w:rFonts w:ascii="Times New Roman" w:hAnsi="Times New Roman" w:cs="Times New Roman"/>
          <w:color w:val="000000"/>
          <w:sz w:val="28"/>
          <w:szCs w:val="28"/>
        </w:rPr>
        <w:t xml:space="preserve">, І.А. </w:t>
      </w:r>
      <w:proofErr w:type="spellStart"/>
      <w:r w:rsidRPr="005D44B2">
        <w:rPr>
          <w:rFonts w:ascii="Times New Roman" w:hAnsi="Times New Roman" w:cs="Times New Roman"/>
          <w:color w:val="000000"/>
          <w:sz w:val="28"/>
          <w:szCs w:val="28"/>
        </w:rPr>
        <w:t>Голдинський</w:t>
      </w:r>
      <w:proofErr w:type="spellEnd"/>
      <w:r w:rsidRPr="005D44B2">
        <w:rPr>
          <w:rFonts w:ascii="Times New Roman" w:hAnsi="Times New Roman" w:cs="Times New Roman"/>
          <w:color w:val="000000"/>
          <w:sz w:val="28"/>
          <w:szCs w:val="28"/>
        </w:rPr>
        <w:t xml:space="preserve">  // Електронне наукове видання «Порівняльно-аналітичне право» Ужгородський національний університет – Ужгород, 2016. Електронне наукове фахове видання – Вип. № 3. – С. 207–210. </w:t>
      </w:r>
    </w:p>
    <w:p w:rsidR="005D44B2" w:rsidRPr="005D44B2" w:rsidRDefault="005D44B2" w:rsidP="005D44B2">
      <w:pPr>
        <w:numPr>
          <w:ilvl w:val="0"/>
          <w:numId w:val="1"/>
        </w:numPr>
        <w:tabs>
          <w:tab w:val="num" w:pos="180"/>
          <w:tab w:val="num" w:pos="540"/>
          <w:tab w:val="left" w:pos="900"/>
          <w:tab w:val="num" w:pos="993"/>
          <w:tab w:val="num" w:pos="1080"/>
        </w:tabs>
        <w:spacing w:after="0" w:line="240" w:lineRule="auto"/>
        <w:ind w:left="0" w:firstLine="720"/>
        <w:jc w:val="both"/>
        <w:rPr>
          <w:rFonts w:ascii="Times New Roman" w:hAnsi="Times New Roman" w:cs="Times New Roman"/>
          <w:bCs/>
          <w:color w:val="000000"/>
          <w:sz w:val="28"/>
          <w:szCs w:val="28"/>
        </w:rPr>
      </w:pPr>
      <w:r w:rsidRPr="005D44B2">
        <w:rPr>
          <w:rFonts w:ascii="Times New Roman" w:hAnsi="Times New Roman" w:cs="Times New Roman"/>
          <w:color w:val="000000"/>
          <w:sz w:val="28"/>
          <w:szCs w:val="28"/>
        </w:rPr>
        <w:t xml:space="preserve"> Мельник Р. В. Деякі питання щодо переробленої вогнепальної зброї / Р. В. Мельник, В.А. </w:t>
      </w:r>
      <w:proofErr w:type="spellStart"/>
      <w:r w:rsidRPr="005D44B2">
        <w:rPr>
          <w:rFonts w:ascii="Times New Roman" w:hAnsi="Times New Roman" w:cs="Times New Roman"/>
          <w:color w:val="000000"/>
          <w:sz w:val="28"/>
          <w:szCs w:val="28"/>
        </w:rPr>
        <w:t>Гамера</w:t>
      </w:r>
      <w:proofErr w:type="spellEnd"/>
      <w:r w:rsidRPr="005D44B2">
        <w:rPr>
          <w:rFonts w:ascii="Times New Roman" w:hAnsi="Times New Roman" w:cs="Times New Roman"/>
          <w:color w:val="000000"/>
          <w:sz w:val="28"/>
          <w:szCs w:val="28"/>
        </w:rPr>
        <w:t xml:space="preserve">, І.А. </w:t>
      </w:r>
      <w:proofErr w:type="spellStart"/>
      <w:r w:rsidRPr="005D44B2">
        <w:rPr>
          <w:rFonts w:ascii="Times New Roman" w:hAnsi="Times New Roman" w:cs="Times New Roman"/>
          <w:color w:val="000000"/>
          <w:sz w:val="28"/>
          <w:szCs w:val="28"/>
        </w:rPr>
        <w:t>Голдинський</w:t>
      </w:r>
      <w:proofErr w:type="spellEnd"/>
      <w:r w:rsidRPr="005D44B2">
        <w:rPr>
          <w:rFonts w:ascii="Times New Roman" w:hAnsi="Times New Roman" w:cs="Times New Roman"/>
          <w:color w:val="000000"/>
          <w:sz w:val="28"/>
          <w:szCs w:val="28"/>
        </w:rPr>
        <w:t xml:space="preserve">  // Електронне наукове видання «Порівняльно-аналітичне право» Ужгородський національний університет – Ужгород, 2016. Електронне наукове фахове видання – Вип. № 3. – С. 210 –213. </w:t>
      </w:r>
    </w:p>
    <w:p w:rsidR="005D44B2" w:rsidRPr="005D44B2" w:rsidRDefault="005D44B2" w:rsidP="005D44B2">
      <w:pPr>
        <w:numPr>
          <w:ilvl w:val="0"/>
          <w:numId w:val="1"/>
        </w:numPr>
        <w:tabs>
          <w:tab w:val="num" w:pos="180"/>
          <w:tab w:val="num" w:pos="540"/>
          <w:tab w:val="left" w:pos="900"/>
          <w:tab w:val="num" w:pos="993"/>
          <w:tab w:val="num" w:pos="1080"/>
        </w:tabs>
        <w:spacing w:after="0" w:line="240" w:lineRule="auto"/>
        <w:ind w:left="0" w:firstLine="720"/>
        <w:jc w:val="both"/>
        <w:rPr>
          <w:rFonts w:ascii="Times New Roman" w:hAnsi="Times New Roman" w:cs="Times New Roman"/>
          <w:bCs/>
          <w:color w:val="000000"/>
          <w:sz w:val="28"/>
          <w:szCs w:val="28"/>
        </w:rPr>
      </w:pPr>
      <w:r w:rsidRPr="005D44B2">
        <w:rPr>
          <w:rFonts w:ascii="Times New Roman" w:hAnsi="Times New Roman" w:cs="Times New Roman"/>
          <w:bCs/>
          <w:color w:val="000000"/>
          <w:sz w:val="28"/>
          <w:szCs w:val="28"/>
        </w:rPr>
        <w:t xml:space="preserve">Мельник Р. В. Про зростання кількості злочинів з використанням переробленої газової та стартової вогнепальної зброї / Р. В. Мельник, В.А. </w:t>
      </w:r>
      <w:proofErr w:type="spellStart"/>
      <w:r w:rsidRPr="005D44B2">
        <w:rPr>
          <w:rFonts w:ascii="Times New Roman" w:hAnsi="Times New Roman" w:cs="Times New Roman"/>
          <w:bCs/>
          <w:color w:val="000000"/>
          <w:sz w:val="28"/>
          <w:szCs w:val="28"/>
        </w:rPr>
        <w:t>Гамера</w:t>
      </w:r>
      <w:proofErr w:type="spellEnd"/>
      <w:r w:rsidRPr="005D44B2">
        <w:rPr>
          <w:rFonts w:ascii="Times New Roman" w:hAnsi="Times New Roman" w:cs="Times New Roman"/>
          <w:bCs/>
          <w:color w:val="000000"/>
          <w:sz w:val="28"/>
          <w:szCs w:val="28"/>
        </w:rPr>
        <w:t xml:space="preserve">, </w:t>
      </w:r>
      <w:r w:rsidRPr="005D44B2">
        <w:rPr>
          <w:rFonts w:ascii="Times New Roman" w:hAnsi="Times New Roman" w:cs="Times New Roman"/>
          <w:color w:val="000000"/>
          <w:sz w:val="28"/>
          <w:szCs w:val="28"/>
        </w:rPr>
        <w:t xml:space="preserve">І. А. </w:t>
      </w:r>
      <w:proofErr w:type="spellStart"/>
      <w:r w:rsidRPr="005D44B2">
        <w:rPr>
          <w:rFonts w:ascii="Times New Roman" w:hAnsi="Times New Roman" w:cs="Times New Roman"/>
          <w:color w:val="000000"/>
          <w:sz w:val="28"/>
          <w:szCs w:val="28"/>
        </w:rPr>
        <w:t>Голдинський</w:t>
      </w:r>
      <w:proofErr w:type="spellEnd"/>
      <w:r w:rsidRPr="005D44B2">
        <w:rPr>
          <w:rFonts w:ascii="Times New Roman" w:hAnsi="Times New Roman" w:cs="Times New Roman"/>
          <w:color w:val="000000"/>
          <w:sz w:val="28"/>
          <w:szCs w:val="28"/>
        </w:rPr>
        <w:t xml:space="preserve"> </w:t>
      </w:r>
      <w:r w:rsidRPr="005D44B2">
        <w:rPr>
          <w:rFonts w:ascii="Times New Roman" w:hAnsi="Times New Roman" w:cs="Times New Roman"/>
          <w:bCs/>
          <w:color w:val="000000"/>
          <w:sz w:val="28"/>
          <w:szCs w:val="28"/>
        </w:rPr>
        <w:t xml:space="preserve">// Електронне наукове фахове видання «Юридичний науковий електронний журнал» Запорізький національний університет – Запоріжжя, 2016. Електронне наукове фахове видання – Вип. № 5. – С. 119–121. </w:t>
      </w:r>
    </w:p>
    <w:p w:rsidR="005D44B2" w:rsidRPr="005D44B2" w:rsidRDefault="005D44B2" w:rsidP="005D44B2">
      <w:pPr>
        <w:numPr>
          <w:ilvl w:val="0"/>
          <w:numId w:val="1"/>
        </w:numPr>
        <w:tabs>
          <w:tab w:val="num" w:pos="180"/>
          <w:tab w:val="num" w:pos="540"/>
          <w:tab w:val="left" w:pos="900"/>
          <w:tab w:val="num" w:pos="993"/>
          <w:tab w:val="num" w:pos="1080"/>
        </w:tabs>
        <w:spacing w:after="0" w:line="240" w:lineRule="auto"/>
        <w:ind w:left="0" w:firstLine="720"/>
        <w:jc w:val="both"/>
        <w:rPr>
          <w:rFonts w:ascii="Times New Roman" w:hAnsi="Times New Roman" w:cs="Times New Roman"/>
          <w:color w:val="000000"/>
          <w:sz w:val="28"/>
          <w:szCs w:val="28"/>
        </w:rPr>
      </w:pPr>
      <w:r w:rsidRPr="005D44B2">
        <w:rPr>
          <w:rFonts w:ascii="Times New Roman" w:hAnsi="Times New Roman" w:cs="Times New Roman"/>
          <w:color w:val="000000"/>
          <w:sz w:val="28"/>
          <w:szCs w:val="28"/>
        </w:rPr>
        <w:t xml:space="preserve"> </w:t>
      </w:r>
      <w:r w:rsidRPr="005D44B2">
        <w:rPr>
          <w:rFonts w:ascii="Times New Roman" w:hAnsi="Times New Roman" w:cs="Times New Roman"/>
          <w:bCs/>
          <w:color w:val="000000"/>
          <w:sz w:val="28"/>
          <w:szCs w:val="28"/>
        </w:rPr>
        <w:t xml:space="preserve">Мельник Р. В. Поняття саморобної вогнепальної зброї / Р. В. Мельник, В.А. </w:t>
      </w:r>
      <w:proofErr w:type="spellStart"/>
      <w:r w:rsidRPr="005D44B2">
        <w:rPr>
          <w:rFonts w:ascii="Times New Roman" w:hAnsi="Times New Roman" w:cs="Times New Roman"/>
          <w:bCs/>
          <w:color w:val="000000"/>
          <w:sz w:val="28"/>
          <w:szCs w:val="28"/>
        </w:rPr>
        <w:t>Гамера</w:t>
      </w:r>
      <w:proofErr w:type="spellEnd"/>
      <w:r w:rsidRPr="005D44B2">
        <w:rPr>
          <w:rFonts w:ascii="Times New Roman" w:hAnsi="Times New Roman" w:cs="Times New Roman"/>
          <w:bCs/>
          <w:color w:val="000000"/>
          <w:sz w:val="28"/>
          <w:szCs w:val="28"/>
        </w:rPr>
        <w:t xml:space="preserve">, </w:t>
      </w:r>
      <w:r w:rsidRPr="005D44B2">
        <w:rPr>
          <w:rFonts w:ascii="Times New Roman" w:hAnsi="Times New Roman" w:cs="Times New Roman"/>
          <w:color w:val="000000"/>
          <w:sz w:val="28"/>
          <w:szCs w:val="28"/>
        </w:rPr>
        <w:t xml:space="preserve">І. А. </w:t>
      </w:r>
      <w:proofErr w:type="spellStart"/>
      <w:r w:rsidRPr="005D44B2">
        <w:rPr>
          <w:rFonts w:ascii="Times New Roman" w:hAnsi="Times New Roman" w:cs="Times New Roman"/>
          <w:color w:val="000000"/>
          <w:sz w:val="28"/>
          <w:szCs w:val="28"/>
        </w:rPr>
        <w:t>Голдинський</w:t>
      </w:r>
      <w:proofErr w:type="spellEnd"/>
      <w:r w:rsidRPr="005D44B2">
        <w:rPr>
          <w:rFonts w:ascii="Times New Roman" w:hAnsi="Times New Roman" w:cs="Times New Roman"/>
          <w:color w:val="000000"/>
          <w:sz w:val="28"/>
          <w:szCs w:val="28"/>
        </w:rPr>
        <w:t xml:space="preserve"> </w:t>
      </w:r>
      <w:r w:rsidRPr="005D44B2">
        <w:rPr>
          <w:rFonts w:ascii="Times New Roman" w:hAnsi="Times New Roman" w:cs="Times New Roman"/>
          <w:bCs/>
          <w:color w:val="000000"/>
          <w:sz w:val="28"/>
          <w:szCs w:val="28"/>
        </w:rPr>
        <w:t xml:space="preserve">// Електронне наукове фахове видання «Юридичний науковий електронний журнал» Запорізький національний університет – Запоріжжя, 2016. Електронне наукове фахове видання – Вип. № 5. – С. 122–124. </w:t>
      </w:r>
    </w:p>
    <w:p w:rsidR="005D44B2" w:rsidRPr="005D44B2" w:rsidRDefault="005D44B2" w:rsidP="005D44B2">
      <w:pPr>
        <w:numPr>
          <w:ilvl w:val="0"/>
          <w:numId w:val="1"/>
        </w:numPr>
        <w:tabs>
          <w:tab w:val="num" w:pos="180"/>
          <w:tab w:val="num" w:pos="540"/>
          <w:tab w:val="left" w:pos="900"/>
          <w:tab w:val="num" w:pos="993"/>
          <w:tab w:val="num" w:pos="1080"/>
        </w:tabs>
        <w:spacing w:after="0" w:line="240" w:lineRule="auto"/>
        <w:ind w:left="0" w:firstLine="720"/>
        <w:jc w:val="both"/>
        <w:rPr>
          <w:rFonts w:ascii="Times New Roman" w:hAnsi="Times New Roman" w:cs="Times New Roman"/>
          <w:color w:val="000000"/>
          <w:sz w:val="28"/>
          <w:szCs w:val="28"/>
        </w:rPr>
      </w:pPr>
      <w:r w:rsidRPr="005D44B2">
        <w:rPr>
          <w:rFonts w:ascii="Times New Roman" w:hAnsi="Times New Roman" w:cs="Times New Roman"/>
          <w:bCs/>
          <w:color w:val="000000"/>
          <w:sz w:val="28"/>
          <w:szCs w:val="28"/>
        </w:rPr>
        <w:t xml:space="preserve"> Мельник Р. В. Щодо деяких питань про класифікації атипової (саморобної) вогнепальної зброї / Р. В. Мельник, В.А. </w:t>
      </w:r>
      <w:proofErr w:type="spellStart"/>
      <w:r w:rsidRPr="005D44B2">
        <w:rPr>
          <w:rFonts w:ascii="Times New Roman" w:hAnsi="Times New Roman" w:cs="Times New Roman"/>
          <w:bCs/>
          <w:color w:val="000000"/>
          <w:sz w:val="28"/>
          <w:szCs w:val="28"/>
        </w:rPr>
        <w:t>Гамера</w:t>
      </w:r>
      <w:proofErr w:type="spellEnd"/>
      <w:r w:rsidRPr="005D44B2">
        <w:rPr>
          <w:rFonts w:ascii="Times New Roman" w:hAnsi="Times New Roman" w:cs="Times New Roman"/>
          <w:bCs/>
          <w:color w:val="000000"/>
          <w:sz w:val="28"/>
          <w:szCs w:val="28"/>
        </w:rPr>
        <w:t xml:space="preserve">, </w:t>
      </w:r>
      <w:r w:rsidRPr="005D44B2">
        <w:rPr>
          <w:rFonts w:ascii="Times New Roman" w:hAnsi="Times New Roman" w:cs="Times New Roman"/>
          <w:color w:val="000000"/>
          <w:sz w:val="28"/>
          <w:szCs w:val="28"/>
        </w:rPr>
        <w:t xml:space="preserve">Д.В. </w:t>
      </w:r>
      <w:proofErr w:type="spellStart"/>
      <w:r w:rsidRPr="005D44B2">
        <w:rPr>
          <w:rFonts w:ascii="Times New Roman" w:hAnsi="Times New Roman" w:cs="Times New Roman"/>
          <w:color w:val="000000"/>
          <w:sz w:val="28"/>
          <w:szCs w:val="28"/>
        </w:rPr>
        <w:t>Толочин</w:t>
      </w:r>
      <w:proofErr w:type="spellEnd"/>
      <w:r w:rsidRPr="005D44B2">
        <w:rPr>
          <w:rFonts w:ascii="Times New Roman" w:hAnsi="Times New Roman" w:cs="Times New Roman"/>
          <w:bCs/>
          <w:color w:val="000000"/>
          <w:sz w:val="28"/>
          <w:szCs w:val="28"/>
        </w:rPr>
        <w:t>// Електронне наукове фахове видання «Юридичний науковий електронний журнал» Запорізький національний університет – Запоріжжя, 2016. Електронне наукове фахове видання – Вип. № 5. – С. 125–128.</w:t>
      </w:r>
    </w:p>
    <w:p w:rsidR="005D44B2" w:rsidRPr="005D44B2" w:rsidRDefault="005D44B2" w:rsidP="005D44B2">
      <w:pPr>
        <w:numPr>
          <w:ilvl w:val="0"/>
          <w:numId w:val="1"/>
        </w:numPr>
        <w:tabs>
          <w:tab w:val="num" w:pos="180"/>
          <w:tab w:val="num" w:pos="540"/>
          <w:tab w:val="left" w:pos="900"/>
          <w:tab w:val="num" w:pos="993"/>
          <w:tab w:val="num" w:pos="1080"/>
        </w:tabs>
        <w:spacing w:after="0" w:line="240" w:lineRule="auto"/>
        <w:ind w:left="0" w:firstLine="720"/>
        <w:jc w:val="both"/>
        <w:rPr>
          <w:rFonts w:ascii="Times New Roman" w:hAnsi="Times New Roman" w:cs="Times New Roman"/>
          <w:bCs/>
          <w:color w:val="000000"/>
          <w:sz w:val="28"/>
          <w:szCs w:val="28"/>
        </w:rPr>
      </w:pPr>
      <w:r w:rsidRPr="005D44B2">
        <w:rPr>
          <w:rFonts w:ascii="Times New Roman" w:hAnsi="Times New Roman" w:cs="Times New Roman"/>
          <w:bCs/>
          <w:color w:val="000000"/>
          <w:sz w:val="28"/>
          <w:szCs w:val="28"/>
        </w:rPr>
        <w:t xml:space="preserve">Мельник Р. В. Автоматизована балістична інформаційна система «ТАИС» / Р. В. Мельник, В.А. </w:t>
      </w:r>
      <w:proofErr w:type="spellStart"/>
      <w:r w:rsidRPr="005D44B2">
        <w:rPr>
          <w:rFonts w:ascii="Times New Roman" w:hAnsi="Times New Roman" w:cs="Times New Roman"/>
          <w:bCs/>
          <w:color w:val="000000"/>
          <w:sz w:val="28"/>
          <w:szCs w:val="28"/>
        </w:rPr>
        <w:t>Гамера</w:t>
      </w:r>
      <w:proofErr w:type="spellEnd"/>
      <w:r w:rsidRPr="005D44B2">
        <w:rPr>
          <w:rFonts w:ascii="Times New Roman" w:hAnsi="Times New Roman" w:cs="Times New Roman"/>
          <w:bCs/>
          <w:color w:val="000000"/>
          <w:sz w:val="28"/>
          <w:szCs w:val="28"/>
        </w:rPr>
        <w:t xml:space="preserve">, </w:t>
      </w:r>
      <w:proofErr w:type="spellStart"/>
      <w:r w:rsidRPr="005D44B2">
        <w:rPr>
          <w:rFonts w:ascii="Times New Roman" w:hAnsi="Times New Roman" w:cs="Times New Roman"/>
          <w:color w:val="000000"/>
          <w:sz w:val="28"/>
          <w:szCs w:val="28"/>
        </w:rPr>
        <w:t>Д.В.Толочин</w:t>
      </w:r>
      <w:proofErr w:type="spellEnd"/>
      <w:r w:rsidRPr="005D44B2">
        <w:rPr>
          <w:rFonts w:ascii="Times New Roman" w:hAnsi="Times New Roman" w:cs="Times New Roman"/>
          <w:color w:val="000000"/>
          <w:sz w:val="28"/>
          <w:szCs w:val="28"/>
        </w:rPr>
        <w:t xml:space="preserve"> </w:t>
      </w:r>
      <w:r w:rsidRPr="005D44B2">
        <w:rPr>
          <w:rFonts w:ascii="Times New Roman" w:hAnsi="Times New Roman" w:cs="Times New Roman"/>
          <w:bCs/>
          <w:color w:val="000000"/>
          <w:sz w:val="28"/>
          <w:szCs w:val="28"/>
        </w:rPr>
        <w:t>// Електронне наукове фахове видання «Юридичний науковий електронний журнал» Запорізький національний університет – Запоріжжя, 2016. Електронне наукове фахове видання – Вип. № 5. – С. 129–130.</w:t>
      </w:r>
    </w:p>
    <w:p w:rsidR="005D44B2" w:rsidRPr="005D44B2" w:rsidRDefault="005D44B2" w:rsidP="005D44B2">
      <w:pPr>
        <w:numPr>
          <w:ilvl w:val="0"/>
          <w:numId w:val="1"/>
        </w:numPr>
        <w:tabs>
          <w:tab w:val="num" w:pos="180"/>
          <w:tab w:val="num" w:pos="540"/>
          <w:tab w:val="left" w:pos="900"/>
          <w:tab w:val="num" w:pos="993"/>
          <w:tab w:val="num" w:pos="1080"/>
        </w:tabs>
        <w:spacing w:after="0" w:line="240" w:lineRule="auto"/>
        <w:ind w:left="0" w:firstLine="720"/>
        <w:jc w:val="both"/>
        <w:rPr>
          <w:rFonts w:ascii="Times New Roman" w:hAnsi="Times New Roman" w:cs="Times New Roman"/>
          <w:color w:val="000000"/>
          <w:sz w:val="28"/>
          <w:szCs w:val="28"/>
        </w:rPr>
      </w:pPr>
      <w:r w:rsidRPr="005D44B2">
        <w:rPr>
          <w:rFonts w:ascii="Times New Roman" w:hAnsi="Times New Roman" w:cs="Times New Roman"/>
          <w:bCs/>
          <w:color w:val="000000"/>
          <w:sz w:val="28"/>
          <w:szCs w:val="28"/>
        </w:rPr>
        <w:t xml:space="preserve"> Мельник Р. В. Поняття, види та способи переробки об’єктів у вогнепальну зброю/ Р. В. Мельник, В.А. </w:t>
      </w:r>
      <w:proofErr w:type="spellStart"/>
      <w:r w:rsidRPr="005D44B2">
        <w:rPr>
          <w:rFonts w:ascii="Times New Roman" w:hAnsi="Times New Roman" w:cs="Times New Roman"/>
          <w:bCs/>
          <w:color w:val="000000"/>
          <w:sz w:val="28"/>
          <w:szCs w:val="28"/>
        </w:rPr>
        <w:t>Гамера</w:t>
      </w:r>
      <w:proofErr w:type="spellEnd"/>
      <w:r w:rsidRPr="005D44B2">
        <w:rPr>
          <w:rFonts w:ascii="Times New Roman" w:hAnsi="Times New Roman" w:cs="Times New Roman"/>
          <w:bCs/>
          <w:color w:val="000000"/>
          <w:sz w:val="28"/>
          <w:szCs w:val="28"/>
        </w:rPr>
        <w:t xml:space="preserve">, </w:t>
      </w:r>
      <w:r w:rsidRPr="005D44B2">
        <w:rPr>
          <w:rFonts w:ascii="Times New Roman" w:hAnsi="Times New Roman" w:cs="Times New Roman"/>
          <w:color w:val="000000"/>
          <w:sz w:val="28"/>
          <w:szCs w:val="28"/>
        </w:rPr>
        <w:t xml:space="preserve">Д.В. </w:t>
      </w:r>
      <w:proofErr w:type="spellStart"/>
      <w:r w:rsidRPr="005D44B2">
        <w:rPr>
          <w:rFonts w:ascii="Times New Roman" w:hAnsi="Times New Roman" w:cs="Times New Roman"/>
          <w:color w:val="000000"/>
          <w:sz w:val="28"/>
          <w:szCs w:val="28"/>
        </w:rPr>
        <w:t>Толочин</w:t>
      </w:r>
      <w:proofErr w:type="spellEnd"/>
      <w:r w:rsidRPr="005D44B2">
        <w:rPr>
          <w:rFonts w:ascii="Times New Roman" w:hAnsi="Times New Roman" w:cs="Times New Roman"/>
          <w:color w:val="000000"/>
          <w:sz w:val="28"/>
          <w:szCs w:val="28"/>
        </w:rPr>
        <w:t xml:space="preserve"> </w:t>
      </w:r>
      <w:r w:rsidRPr="005D44B2">
        <w:rPr>
          <w:rFonts w:ascii="Times New Roman" w:hAnsi="Times New Roman" w:cs="Times New Roman"/>
          <w:bCs/>
          <w:color w:val="000000"/>
          <w:sz w:val="28"/>
          <w:szCs w:val="28"/>
        </w:rPr>
        <w:t>// Електронне наукове фахове видання «Юридичний науковий електронний журнал» Запорізький національний університет – Запоріжжя, 2016. Електронне наукове фахове видання – Вип. № 5. – С. 134–136.</w:t>
      </w:r>
    </w:p>
    <w:p w:rsidR="005D44B2" w:rsidRPr="005D44B2" w:rsidRDefault="005D44B2" w:rsidP="005D44B2">
      <w:pPr>
        <w:numPr>
          <w:ilvl w:val="0"/>
          <w:numId w:val="1"/>
        </w:numPr>
        <w:tabs>
          <w:tab w:val="num" w:pos="180"/>
          <w:tab w:val="num" w:pos="540"/>
          <w:tab w:val="left" w:pos="900"/>
          <w:tab w:val="num" w:pos="993"/>
          <w:tab w:val="num" w:pos="1080"/>
        </w:tabs>
        <w:spacing w:after="0" w:line="240" w:lineRule="auto"/>
        <w:ind w:left="0" w:firstLine="720"/>
        <w:jc w:val="both"/>
        <w:rPr>
          <w:rFonts w:ascii="Times New Roman" w:hAnsi="Times New Roman" w:cs="Times New Roman"/>
          <w:color w:val="000000"/>
          <w:sz w:val="28"/>
          <w:szCs w:val="28"/>
        </w:rPr>
      </w:pPr>
      <w:r w:rsidRPr="005D44B2">
        <w:rPr>
          <w:rFonts w:ascii="Times New Roman" w:hAnsi="Times New Roman" w:cs="Times New Roman"/>
          <w:color w:val="000000"/>
          <w:sz w:val="28"/>
          <w:szCs w:val="28"/>
        </w:rPr>
        <w:t xml:space="preserve">Мельник Р. В. Криміналістичне дослідження переробленої та саморобної вогнепальної зброї / Р. В. Мельник, В.А. </w:t>
      </w:r>
      <w:proofErr w:type="spellStart"/>
      <w:r w:rsidRPr="005D44B2">
        <w:rPr>
          <w:rFonts w:ascii="Times New Roman" w:hAnsi="Times New Roman" w:cs="Times New Roman"/>
          <w:color w:val="000000"/>
          <w:sz w:val="28"/>
          <w:szCs w:val="28"/>
        </w:rPr>
        <w:t>Гамера</w:t>
      </w:r>
      <w:proofErr w:type="spellEnd"/>
      <w:r w:rsidRPr="005D44B2">
        <w:rPr>
          <w:rFonts w:ascii="Times New Roman" w:hAnsi="Times New Roman" w:cs="Times New Roman"/>
          <w:color w:val="000000"/>
          <w:sz w:val="28"/>
          <w:szCs w:val="28"/>
        </w:rPr>
        <w:t xml:space="preserve">, Д.В. </w:t>
      </w:r>
      <w:proofErr w:type="spellStart"/>
      <w:r w:rsidRPr="005D44B2">
        <w:rPr>
          <w:rFonts w:ascii="Times New Roman" w:hAnsi="Times New Roman" w:cs="Times New Roman"/>
          <w:color w:val="000000"/>
          <w:sz w:val="28"/>
          <w:szCs w:val="28"/>
        </w:rPr>
        <w:t>Толочин</w:t>
      </w:r>
      <w:proofErr w:type="spellEnd"/>
      <w:r w:rsidRPr="005D44B2">
        <w:rPr>
          <w:rFonts w:ascii="Times New Roman" w:hAnsi="Times New Roman" w:cs="Times New Roman"/>
          <w:color w:val="000000"/>
          <w:sz w:val="28"/>
          <w:szCs w:val="28"/>
        </w:rPr>
        <w:t xml:space="preserve">  // Електронне наукове видання «Порівняльно-аналітичне право» Ужгородський національний університет – Ужгород, 2016. Електронне наукове фахове видання – Вип. № 4. – С. 227 –229.</w:t>
      </w:r>
    </w:p>
    <w:p w:rsidR="005D44B2" w:rsidRPr="005D44B2" w:rsidRDefault="005D44B2" w:rsidP="005D44B2">
      <w:pPr>
        <w:numPr>
          <w:ilvl w:val="0"/>
          <w:numId w:val="1"/>
        </w:numPr>
        <w:tabs>
          <w:tab w:val="num" w:pos="180"/>
          <w:tab w:val="num" w:pos="540"/>
          <w:tab w:val="left" w:pos="900"/>
          <w:tab w:val="num" w:pos="993"/>
          <w:tab w:val="num" w:pos="1080"/>
        </w:tabs>
        <w:spacing w:after="0" w:line="240" w:lineRule="auto"/>
        <w:ind w:left="0" w:firstLine="720"/>
        <w:jc w:val="both"/>
        <w:rPr>
          <w:rFonts w:ascii="Times New Roman" w:hAnsi="Times New Roman" w:cs="Times New Roman"/>
          <w:color w:val="000000"/>
          <w:sz w:val="28"/>
          <w:szCs w:val="28"/>
        </w:rPr>
      </w:pPr>
      <w:r w:rsidRPr="005D44B2">
        <w:rPr>
          <w:rFonts w:ascii="Times New Roman" w:hAnsi="Times New Roman" w:cs="Times New Roman"/>
          <w:color w:val="000000"/>
          <w:sz w:val="28"/>
          <w:szCs w:val="28"/>
        </w:rPr>
        <w:t xml:space="preserve"> Мельник Р. В. Спеціальні знання щодо дослідження об</w:t>
      </w:r>
      <w:r w:rsidRPr="005D44B2">
        <w:rPr>
          <w:rFonts w:ascii="Times New Roman" w:hAnsi="Times New Roman" w:cs="Times New Roman"/>
          <w:bCs/>
          <w:color w:val="000000"/>
          <w:sz w:val="28"/>
          <w:szCs w:val="28"/>
        </w:rPr>
        <w:t>’</w:t>
      </w:r>
      <w:r w:rsidRPr="005D44B2">
        <w:rPr>
          <w:rFonts w:ascii="Times New Roman" w:hAnsi="Times New Roman" w:cs="Times New Roman"/>
          <w:color w:val="000000"/>
          <w:sz w:val="28"/>
          <w:szCs w:val="28"/>
        </w:rPr>
        <w:t xml:space="preserve">єктів, перероблених у вогнепальну зброю  / Р. В. Мельник, В.А. </w:t>
      </w:r>
      <w:proofErr w:type="spellStart"/>
      <w:r w:rsidRPr="005D44B2">
        <w:rPr>
          <w:rFonts w:ascii="Times New Roman" w:hAnsi="Times New Roman" w:cs="Times New Roman"/>
          <w:color w:val="000000"/>
          <w:sz w:val="28"/>
          <w:szCs w:val="28"/>
        </w:rPr>
        <w:t>Гамера</w:t>
      </w:r>
      <w:proofErr w:type="spellEnd"/>
      <w:r w:rsidRPr="005D44B2">
        <w:rPr>
          <w:rFonts w:ascii="Times New Roman" w:hAnsi="Times New Roman" w:cs="Times New Roman"/>
          <w:color w:val="000000"/>
          <w:sz w:val="28"/>
          <w:szCs w:val="28"/>
        </w:rPr>
        <w:t>, Д.В. </w:t>
      </w:r>
      <w:proofErr w:type="spellStart"/>
      <w:r w:rsidRPr="005D44B2">
        <w:rPr>
          <w:rFonts w:ascii="Times New Roman" w:hAnsi="Times New Roman" w:cs="Times New Roman"/>
          <w:color w:val="000000"/>
          <w:sz w:val="28"/>
          <w:szCs w:val="28"/>
        </w:rPr>
        <w:t>Толочин</w:t>
      </w:r>
      <w:proofErr w:type="spellEnd"/>
      <w:r w:rsidRPr="005D44B2">
        <w:rPr>
          <w:rFonts w:ascii="Times New Roman" w:hAnsi="Times New Roman" w:cs="Times New Roman"/>
          <w:color w:val="000000"/>
          <w:sz w:val="28"/>
          <w:szCs w:val="28"/>
        </w:rPr>
        <w:t xml:space="preserve">  // Електронне наукове видання «Порівняльно-аналітичне право» Ужгородський національний університет – Ужгород, 2016. Електронне наукове фахове видання – Вип. № 4. – С. 230 –233.</w:t>
      </w:r>
    </w:p>
    <w:p w:rsidR="005D44B2" w:rsidRPr="005D44B2" w:rsidRDefault="005D44B2" w:rsidP="005D44B2">
      <w:pPr>
        <w:numPr>
          <w:ilvl w:val="0"/>
          <w:numId w:val="1"/>
        </w:numPr>
        <w:tabs>
          <w:tab w:val="num" w:pos="180"/>
          <w:tab w:val="num" w:pos="540"/>
          <w:tab w:val="left" w:pos="900"/>
          <w:tab w:val="num" w:pos="993"/>
          <w:tab w:val="num" w:pos="1080"/>
        </w:tabs>
        <w:spacing w:after="0" w:line="240" w:lineRule="auto"/>
        <w:ind w:left="0" w:firstLine="720"/>
        <w:jc w:val="both"/>
        <w:rPr>
          <w:rFonts w:ascii="Times New Roman" w:hAnsi="Times New Roman" w:cs="Times New Roman"/>
          <w:color w:val="000000"/>
          <w:sz w:val="28"/>
          <w:szCs w:val="28"/>
        </w:rPr>
      </w:pPr>
      <w:r w:rsidRPr="005D44B2">
        <w:rPr>
          <w:rFonts w:ascii="Times New Roman" w:hAnsi="Times New Roman" w:cs="Times New Roman"/>
          <w:color w:val="000000"/>
          <w:sz w:val="28"/>
          <w:szCs w:val="28"/>
        </w:rPr>
        <w:t xml:space="preserve"> Мельник Р. В. Особливості механізму утворення слідів на гільзах та снарядах, стріляних із переробленої вогнепальної зброї  / Р. В. Мельник, В.А. </w:t>
      </w:r>
      <w:proofErr w:type="spellStart"/>
      <w:r w:rsidRPr="005D44B2">
        <w:rPr>
          <w:rFonts w:ascii="Times New Roman" w:hAnsi="Times New Roman" w:cs="Times New Roman"/>
          <w:color w:val="000000"/>
          <w:sz w:val="28"/>
          <w:szCs w:val="28"/>
        </w:rPr>
        <w:t>Гамера</w:t>
      </w:r>
      <w:proofErr w:type="spellEnd"/>
      <w:r w:rsidRPr="005D44B2">
        <w:rPr>
          <w:rFonts w:ascii="Times New Roman" w:hAnsi="Times New Roman" w:cs="Times New Roman"/>
          <w:color w:val="000000"/>
          <w:sz w:val="28"/>
          <w:szCs w:val="28"/>
        </w:rPr>
        <w:t>, Д.В. </w:t>
      </w:r>
      <w:proofErr w:type="spellStart"/>
      <w:r w:rsidRPr="005D44B2">
        <w:rPr>
          <w:rFonts w:ascii="Times New Roman" w:hAnsi="Times New Roman" w:cs="Times New Roman"/>
          <w:color w:val="000000"/>
          <w:sz w:val="28"/>
          <w:szCs w:val="28"/>
        </w:rPr>
        <w:t>Толочин</w:t>
      </w:r>
      <w:proofErr w:type="spellEnd"/>
      <w:r w:rsidRPr="005D44B2">
        <w:rPr>
          <w:rFonts w:ascii="Times New Roman" w:hAnsi="Times New Roman" w:cs="Times New Roman"/>
          <w:color w:val="000000"/>
          <w:sz w:val="28"/>
          <w:szCs w:val="28"/>
        </w:rPr>
        <w:t xml:space="preserve">  // Електронне наукове видання «Порівняльно-аналітичне </w:t>
      </w:r>
      <w:r w:rsidRPr="005D44B2">
        <w:rPr>
          <w:rFonts w:ascii="Times New Roman" w:hAnsi="Times New Roman" w:cs="Times New Roman"/>
          <w:color w:val="000000"/>
          <w:sz w:val="28"/>
          <w:szCs w:val="28"/>
        </w:rPr>
        <w:lastRenderedPageBreak/>
        <w:t>право» Ужгородський національний університет – Ужгород, 2016. Електронне наукове фахове видання – Вип. № 4. – С. 233 –236.</w:t>
      </w:r>
    </w:p>
    <w:p w:rsidR="005D44B2" w:rsidRPr="005D44B2" w:rsidRDefault="005D44B2" w:rsidP="005D44B2">
      <w:pPr>
        <w:numPr>
          <w:ilvl w:val="0"/>
          <w:numId w:val="1"/>
        </w:numPr>
        <w:tabs>
          <w:tab w:val="num" w:pos="180"/>
          <w:tab w:val="num" w:pos="540"/>
          <w:tab w:val="left" w:pos="900"/>
          <w:tab w:val="num" w:pos="993"/>
          <w:tab w:val="num" w:pos="1080"/>
        </w:tabs>
        <w:spacing w:after="0" w:line="240" w:lineRule="auto"/>
        <w:ind w:left="0" w:firstLine="720"/>
        <w:jc w:val="both"/>
        <w:rPr>
          <w:rFonts w:ascii="Times New Roman" w:hAnsi="Times New Roman" w:cs="Times New Roman"/>
          <w:color w:val="000000"/>
          <w:sz w:val="28"/>
          <w:szCs w:val="28"/>
        </w:rPr>
      </w:pPr>
      <w:r w:rsidRPr="005D44B2">
        <w:rPr>
          <w:rFonts w:ascii="Times New Roman" w:hAnsi="Times New Roman" w:cs="Times New Roman"/>
          <w:color w:val="000000"/>
          <w:sz w:val="28"/>
          <w:szCs w:val="28"/>
        </w:rPr>
        <w:t xml:space="preserve"> Мельник Р. В. Поняття види та способи переробки  об</w:t>
      </w:r>
      <w:r w:rsidRPr="005D44B2">
        <w:rPr>
          <w:rFonts w:ascii="Times New Roman" w:hAnsi="Times New Roman" w:cs="Times New Roman"/>
          <w:bCs/>
          <w:color w:val="000000"/>
          <w:sz w:val="28"/>
          <w:szCs w:val="28"/>
        </w:rPr>
        <w:t>’</w:t>
      </w:r>
      <w:r w:rsidRPr="005D44B2">
        <w:rPr>
          <w:rFonts w:ascii="Times New Roman" w:hAnsi="Times New Roman" w:cs="Times New Roman"/>
          <w:color w:val="000000"/>
          <w:sz w:val="28"/>
          <w:szCs w:val="28"/>
        </w:rPr>
        <w:t xml:space="preserve">єктів, перероблених у вогнепальну зброю / Р. В. Мельник, В.А. </w:t>
      </w:r>
      <w:proofErr w:type="spellStart"/>
      <w:r w:rsidRPr="005D44B2">
        <w:rPr>
          <w:rFonts w:ascii="Times New Roman" w:hAnsi="Times New Roman" w:cs="Times New Roman"/>
          <w:color w:val="000000"/>
          <w:sz w:val="28"/>
          <w:szCs w:val="28"/>
        </w:rPr>
        <w:t>Гамера</w:t>
      </w:r>
      <w:proofErr w:type="spellEnd"/>
      <w:r w:rsidRPr="005D44B2">
        <w:rPr>
          <w:rFonts w:ascii="Times New Roman" w:hAnsi="Times New Roman" w:cs="Times New Roman"/>
          <w:color w:val="000000"/>
          <w:sz w:val="28"/>
          <w:szCs w:val="28"/>
        </w:rPr>
        <w:t>, Д.В. </w:t>
      </w:r>
      <w:proofErr w:type="spellStart"/>
      <w:r w:rsidRPr="005D44B2">
        <w:rPr>
          <w:rFonts w:ascii="Times New Roman" w:hAnsi="Times New Roman" w:cs="Times New Roman"/>
          <w:color w:val="000000"/>
          <w:sz w:val="28"/>
          <w:szCs w:val="28"/>
        </w:rPr>
        <w:t>Толочин</w:t>
      </w:r>
      <w:proofErr w:type="spellEnd"/>
      <w:r w:rsidRPr="005D44B2">
        <w:rPr>
          <w:rFonts w:ascii="Times New Roman" w:hAnsi="Times New Roman" w:cs="Times New Roman"/>
          <w:color w:val="000000"/>
          <w:sz w:val="28"/>
          <w:szCs w:val="28"/>
        </w:rPr>
        <w:t xml:space="preserve">  // Електронне наукове видання «Порівняльно-аналітичне право» Ужгородський національний університет – Ужгород, 2016. Електронне наукове фахове видання – Вип. № 4. – С. 237 –239.</w:t>
      </w:r>
    </w:p>
    <w:p w:rsidR="005D44B2" w:rsidRPr="005D44B2" w:rsidRDefault="005D44B2" w:rsidP="005D44B2">
      <w:pPr>
        <w:numPr>
          <w:ilvl w:val="0"/>
          <w:numId w:val="1"/>
        </w:numPr>
        <w:tabs>
          <w:tab w:val="num" w:pos="180"/>
          <w:tab w:val="num" w:pos="540"/>
          <w:tab w:val="left" w:pos="900"/>
          <w:tab w:val="num" w:pos="993"/>
          <w:tab w:val="num" w:pos="1080"/>
        </w:tabs>
        <w:spacing w:after="0" w:line="240" w:lineRule="auto"/>
        <w:ind w:left="0" w:firstLine="720"/>
        <w:jc w:val="both"/>
        <w:rPr>
          <w:rFonts w:ascii="Times New Roman" w:hAnsi="Times New Roman" w:cs="Times New Roman"/>
          <w:color w:val="000000"/>
          <w:sz w:val="28"/>
          <w:szCs w:val="28"/>
        </w:rPr>
      </w:pPr>
      <w:r w:rsidRPr="005D44B2">
        <w:rPr>
          <w:rFonts w:ascii="Times New Roman" w:hAnsi="Times New Roman" w:cs="Times New Roman"/>
          <w:color w:val="000000"/>
          <w:sz w:val="28"/>
          <w:szCs w:val="28"/>
        </w:rPr>
        <w:t xml:space="preserve">Мельник Р. В. Щодо питання про поняття саморобної вогнепальної зброї / Р. В. Мельник, В.А. </w:t>
      </w:r>
      <w:proofErr w:type="spellStart"/>
      <w:r w:rsidRPr="005D44B2">
        <w:rPr>
          <w:rFonts w:ascii="Times New Roman" w:hAnsi="Times New Roman" w:cs="Times New Roman"/>
          <w:color w:val="000000"/>
          <w:sz w:val="28"/>
          <w:szCs w:val="28"/>
        </w:rPr>
        <w:t>Гамера</w:t>
      </w:r>
      <w:proofErr w:type="spellEnd"/>
      <w:r w:rsidRPr="005D44B2">
        <w:rPr>
          <w:rFonts w:ascii="Times New Roman" w:hAnsi="Times New Roman" w:cs="Times New Roman"/>
          <w:color w:val="000000"/>
          <w:sz w:val="28"/>
          <w:szCs w:val="28"/>
        </w:rPr>
        <w:t>, Д.В. </w:t>
      </w:r>
      <w:proofErr w:type="spellStart"/>
      <w:r w:rsidRPr="005D44B2">
        <w:rPr>
          <w:rFonts w:ascii="Times New Roman" w:hAnsi="Times New Roman" w:cs="Times New Roman"/>
          <w:color w:val="000000"/>
          <w:sz w:val="28"/>
          <w:szCs w:val="28"/>
        </w:rPr>
        <w:t>Толочин</w:t>
      </w:r>
      <w:proofErr w:type="spellEnd"/>
      <w:r w:rsidRPr="005D44B2">
        <w:rPr>
          <w:rFonts w:ascii="Times New Roman" w:hAnsi="Times New Roman" w:cs="Times New Roman"/>
          <w:color w:val="000000"/>
          <w:sz w:val="28"/>
          <w:szCs w:val="28"/>
        </w:rPr>
        <w:t xml:space="preserve">  // Електронне наукове видання «Порівняльно-аналітичне право» Ужгородський національний університет – Ужгород, 2016. Електронне наукове фахове видання – Вип. № 4. – С. 240 –242.</w:t>
      </w:r>
    </w:p>
    <w:p w:rsidR="005D44B2" w:rsidRPr="005D44B2" w:rsidRDefault="005D44B2" w:rsidP="005D44B2">
      <w:pPr>
        <w:numPr>
          <w:ilvl w:val="0"/>
          <w:numId w:val="1"/>
        </w:numPr>
        <w:tabs>
          <w:tab w:val="num" w:pos="180"/>
          <w:tab w:val="num" w:pos="540"/>
          <w:tab w:val="left" w:pos="900"/>
          <w:tab w:val="num" w:pos="993"/>
          <w:tab w:val="num" w:pos="1080"/>
        </w:tabs>
        <w:spacing w:after="0" w:line="240" w:lineRule="auto"/>
        <w:ind w:left="0" w:firstLine="720"/>
        <w:jc w:val="both"/>
        <w:rPr>
          <w:rFonts w:ascii="Times New Roman" w:hAnsi="Times New Roman" w:cs="Times New Roman"/>
          <w:color w:val="000000"/>
          <w:sz w:val="28"/>
          <w:szCs w:val="28"/>
        </w:rPr>
      </w:pPr>
      <w:r w:rsidRPr="005D44B2">
        <w:rPr>
          <w:rFonts w:ascii="Times New Roman" w:hAnsi="Times New Roman" w:cs="Times New Roman"/>
          <w:color w:val="000000"/>
          <w:sz w:val="28"/>
          <w:szCs w:val="28"/>
        </w:rPr>
        <w:t xml:space="preserve">Мельник Р. В. Щодо питання про АБИС «ТАИС» як допомогу під час проведення судово-балістичних досліджень / Р. В. Мельник, В.А. </w:t>
      </w:r>
      <w:proofErr w:type="spellStart"/>
      <w:r w:rsidRPr="005D44B2">
        <w:rPr>
          <w:rFonts w:ascii="Times New Roman" w:hAnsi="Times New Roman" w:cs="Times New Roman"/>
          <w:color w:val="000000"/>
          <w:sz w:val="28"/>
          <w:szCs w:val="28"/>
        </w:rPr>
        <w:t>Гамера</w:t>
      </w:r>
      <w:proofErr w:type="spellEnd"/>
      <w:r w:rsidRPr="005D44B2">
        <w:rPr>
          <w:rFonts w:ascii="Times New Roman" w:hAnsi="Times New Roman" w:cs="Times New Roman"/>
          <w:color w:val="000000"/>
          <w:sz w:val="28"/>
          <w:szCs w:val="28"/>
        </w:rPr>
        <w:t>, Д.В. </w:t>
      </w:r>
      <w:proofErr w:type="spellStart"/>
      <w:r w:rsidRPr="005D44B2">
        <w:rPr>
          <w:rFonts w:ascii="Times New Roman" w:hAnsi="Times New Roman" w:cs="Times New Roman"/>
          <w:color w:val="000000"/>
          <w:sz w:val="28"/>
          <w:szCs w:val="28"/>
        </w:rPr>
        <w:t>Толочин</w:t>
      </w:r>
      <w:proofErr w:type="spellEnd"/>
      <w:r w:rsidRPr="005D44B2">
        <w:rPr>
          <w:rFonts w:ascii="Times New Roman" w:hAnsi="Times New Roman" w:cs="Times New Roman"/>
          <w:color w:val="000000"/>
          <w:sz w:val="28"/>
          <w:szCs w:val="28"/>
        </w:rPr>
        <w:t xml:space="preserve">  // Електронне наукове видання «Порівняльно-аналітичне право» Ужгородський національний університет – Ужгород, 2016. Електронне наукове фахове видання – Вип. № 4. – С. 243 –246.</w:t>
      </w:r>
    </w:p>
    <w:p w:rsidR="005D44B2" w:rsidRPr="005D44B2" w:rsidRDefault="005D44B2" w:rsidP="005D44B2">
      <w:pPr>
        <w:numPr>
          <w:ilvl w:val="0"/>
          <w:numId w:val="1"/>
        </w:numPr>
        <w:tabs>
          <w:tab w:val="num" w:pos="180"/>
          <w:tab w:val="num" w:pos="540"/>
          <w:tab w:val="left" w:pos="900"/>
          <w:tab w:val="num" w:pos="993"/>
          <w:tab w:val="num" w:pos="1080"/>
        </w:tabs>
        <w:spacing w:after="0" w:line="240" w:lineRule="auto"/>
        <w:ind w:left="0" w:firstLine="720"/>
        <w:jc w:val="both"/>
        <w:rPr>
          <w:rFonts w:ascii="Times New Roman" w:hAnsi="Times New Roman" w:cs="Times New Roman"/>
          <w:color w:val="000000"/>
          <w:sz w:val="28"/>
          <w:szCs w:val="28"/>
        </w:rPr>
      </w:pPr>
      <w:r w:rsidRPr="005D44B2">
        <w:rPr>
          <w:rFonts w:ascii="Times New Roman" w:hAnsi="Times New Roman" w:cs="Times New Roman"/>
          <w:color w:val="000000"/>
          <w:sz w:val="28"/>
          <w:szCs w:val="28"/>
        </w:rPr>
        <w:t xml:space="preserve"> Мельник Р. В. Щодо необхідності розробки довідників для встановлення найбільш поширених нових зразків вогнепальної зброї / Р. В. Мельник, В.А. </w:t>
      </w:r>
      <w:proofErr w:type="spellStart"/>
      <w:r w:rsidRPr="005D44B2">
        <w:rPr>
          <w:rFonts w:ascii="Times New Roman" w:hAnsi="Times New Roman" w:cs="Times New Roman"/>
          <w:color w:val="000000"/>
          <w:sz w:val="28"/>
          <w:szCs w:val="28"/>
        </w:rPr>
        <w:t>Гамера</w:t>
      </w:r>
      <w:proofErr w:type="spellEnd"/>
      <w:r w:rsidRPr="005D44B2">
        <w:rPr>
          <w:rFonts w:ascii="Times New Roman" w:hAnsi="Times New Roman" w:cs="Times New Roman"/>
          <w:color w:val="000000"/>
          <w:sz w:val="28"/>
          <w:szCs w:val="28"/>
        </w:rPr>
        <w:t>, Д.В. </w:t>
      </w:r>
      <w:proofErr w:type="spellStart"/>
      <w:r w:rsidRPr="005D44B2">
        <w:rPr>
          <w:rFonts w:ascii="Times New Roman" w:hAnsi="Times New Roman" w:cs="Times New Roman"/>
          <w:color w:val="000000"/>
          <w:sz w:val="28"/>
          <w:szCs w:val="28"/>
        </w:rPr>
        <w:t>Толочин</w:t>
      </w:r>
      <w:proofErr w:type="spellEnd"/>
      <w:r w:rsidRPr="005D44B2">
        <w:rPr>
          <w:rFonts w:ascii="Times New Roman" w:hAnsi="Times New Roman" w:cs="Times New Roman"/>
          <w:color w:val="000000"/>
          <w:sz w:val="28"/>
          <w:szCs w:val="28"/>
        </w:rPr>
        <w:t xml:space="preserve">  // Електронне наукове видання «Порівняльно-аналітичне право» Ужгородський національний університет – Ужгород, 2016. Електронне наукове фахове видання – Вип. № 4. – С. 247 –249.</w:t>
      </w:r>
    </w:p>
    <w:p w:rsidR="005D44B2" w:rsidRPr="005D44B2" w:rsidRDefault="005D44B2" w:rsidP="005D44B2">
      <w:pPr>
        <w:numPr>
          <w:ilvl w:val="0"/>
          <w:numId w:val="1"/>
        </w:numPr>
        <w:tabs>
          <w:tab w:val="num" w:pos="180"/>
          <w:tab w:val="num" w:pos="540"/>
          <w:tab w:val="left" w:pos="900"/>
          <w:tab w:val="num" w:pos="993"/>
          <w:tab w:val="num" w:pos="1080"/>
        </w:tabs>
        <w:spacing w:after="0" w:line="240" w:lineRule="auto"/>
        <w:ind w:left="0" w:firstLine="720"/>
        <w:jc w:val="both"/>
        <w:rPr>
          <w:rFonts w:ascii="Times New Roman" w:hAnsi="Times New Roman" w:cs="Times New Roman"/>
          <w:color w:val="000000"/>
          <w:sz w:val="28"/>
          <w:szCs w:val="28"/>
        </w:rPr>
      </w:pPr>
      <w:r w:rsidRPr="005D44B2">
        <w:rPr>
          <w:rFonts w:ascii="Times New Roman" w:hAnsi="Times New Roman" w:cs="Times New Roman"/>
          <w:color w:val="000000"/>
          <w:sz w:val="28"/>
          <w:szCs w:val="28"/>
        </w:rPr>
        <w:t xml:space="preserve"> Мельник Р. В. Деякі особливості криміналістичного дослідження саморобної та переробленої вогнепальної зброї / Р. В. Мельник, В.А. </w:t>
      </w:r>
      <w:proofErr w:type="spellStart"/>
      <w:r w:rsidRPr="005D44B2">
        <w:rPr>
          <w:rFonts w:ascii="Times New Roman" w:hAnsi="Times New Roman" w:cs="Times New Roman"/>
          <w:color w:val="000000"/>
          <w:sz w:val="28"/>
          <w:szCs w:val="28"/>
        </w:rPr>
        <w:t>Гамера</w:t>
      </w:r>
      <w:proofErr w:type="spellEnd"/>
      <w:r w:rsidRPr="005D44B2">
        <w:rPr>
          <w:rFonts w:ascii="Times New Roman" w:hAnsi="Times New Roman" w:cs="Times New Roman"/>
          <w:color w:val="000000"/>
          <w:sz w:val="28"/>
          <w:szCs w:val="28"/>
        </w:rPr>
        <w:t>, Д.В. </w:t>
      </w:r>
      <w:proofErr w:type="spellStart"/>
      <w:r w:rsidRPr="005D44B2">
        <w:rPr>
          <w:rFonts w:ascii="Times New Roman" w:hAnsi="Times New Roman" w:cs="Times New Roman"/>
          <w:color w:val="000000"/>
          <w:sz w:val="28"/>
          <w:szCs w:val="28"/>
        </w:rPr>
        <w:t>Толочин</w:t>
      </w:r>
      <w:proofErr w:type="spellEnd"/>
      <w:r w:rsidRPr="005D44B2">
        <w:rPr>
          <w:rFonts w:ascii="Times New Roman" w:hAnsi="Times New Roman" w:cs="Times New Roman"/>
          <w:color w:val="000000"/>
          <w:sz w:val="28"/>
          <w:szCs w:val="28"/>
        </w:rPr>
        <w:t xml:space="preserve">  // Електронне наукове видання «Порівняльно-аналітичне право» Ужгородський національний університет – Ужгород, 2016. Електронне наукове фахове видання – Вип. № 4. – С. 249 –252.</w:t>
      </w:r>
    </w:p>
    <w:p w:rsidR="005D44B2" w:rsidRPr="005D44B2" w:rsidRDefault="005D44B2" w:rsidP="005D44B2">
      <w:pPr>
        <w:numPr>
          <w:ilvl w:val="0"/>
          <w:numId w:val="1"/>
        </w:numPr>
        <w:tabs>
          <w:tab w:val="num" w:pos="180"/>
          <w:tab w:val="num" w:pos="540"/>
          <w:tab w:val="left" w:pos="900"/>
          <w:tab w:val="num" w:pos="993"/>
          <w:tab w:val="num" w:pos="1080"/>
        </w:tabs>
        <w:spacing w:after="0" w:line="240" w:lineRule="auto"/>
        <w:ind w:left="0" w:firstLine="720"/>
        <w:jc w:val="both"/>
        <w:rPr>
          <w:rFonts w:ascii="Times New Roman" w:hAnsi="Times New Roman" w:cs="Times New Roman"/>
          <w:color w:val="000000"/>
          <w:sz w:val="28"/>
          <w:szCs w:val="28"/>
        </w:rPr>
      </w:pPr>
      <w:r w:rsidRPr="005D44B2">
        <w:rPr>
          <w:rFonts w:ascii="Times New Roman" w:hAnsi="Times New Roman" w:cs="Times New Roman"/>
          <w:color w:val="000000"/>
          <w:sz w:val="28"/>
          <w:szCs w:val="28"/>
        </w:rPr>
        <w:t>Мельник Р. В. Класифікація об</w:t>
      </w:r>
      <w:r w:rsidRPr="005D44B2">
        <w:rPr>
          <w:rFonts w:ascii="Times New Roman" w:hAnsi="Times New Roman" w:cs="Times New Roman"/>
          <w:bCs/>
          <w:color w:val="000000"/>
          <w:sz w:val="28"/>
          <w:szCs w:val="28"/>
        </w:rPr>
        <w:t>’</w:t>
      </w:r>
      <w:r w:rsidRPr="005D44B2">
        <w:rPr>
          <w:rFonts w:ascii="Times New Roman" w:hAnsi="Times New Roman" w:cs="Times New Roman"/>
          <w:color w:val="000000"/>
          <w:sz w:val="28"/>
          <w:szCs w:val="28"/>
        </w:rPr>
        <w:t xml:space="preserve">єктів, перероблених у вогнепальну зброю / Р. В. Мельник, В.А. </w:t>
      </w:r>
      <w:proofErr w:type="spellStart"/>
      <w:r w:rsidRPr="005D44B2">
        <w:rPr>
          <w:rFonts w:ascii="Times New Roman" w:hAnsi="Times New Roman" w:cs="Times New Roman"/>
          <w:color w:val="000000"/>
          <w:sz w:val="28"/>
          <w:szCs w:val="28"/>
        </w:rPr>
        <w:t>Гамера</w:t>
      </w:r>
      <w:proofErr w:type="spellEnd"/>
      <w:r w:rsidRPr="005D44B2">
        <w:rPr>
          <w:rFonts w:ascii="Times New Roman" w:hAnsi="Times New Roman" w:cs="Times New Roman"/>
          <w:color w:val="000000"/>
          <w:sz w:val="28"/>
          <w:szCs w:val="28"/>
        </w:rPr>
        <w:t>, Д.В. </w:t>
      </w:r>
      <w:proofErr w:type="spellStart"/>
      <w:r w:rsidRPr="005D44B2">
        <w:rPr>
          <w:rFonts w:ascii="Times New Roman" w:hAnsi="Times New Roman" w:cs="Times New Roman"/>
          <w:color w:val="000000"/>
          <w:sz w:val="28"/>
          <w:szCs w:val="28"/>
        </w:rPr>
        <w:t>Толочин</w:t>
      </w:r>
      <w:proofErr w:type="spellEnd"/>
      <w:r w:rsidRPr="005D44B2">
        <w:rPr>
          <w:rFonts w:ascii="Times New Roman" w:hAnsi="Times New Roman" w:cs="Times New Roman"/>
          <w:color w:val="000000"/>
          <w:sz w:val="28"/>
          <w:szCs w:val="28"/>
        </w:rPr>
        <w:t xml:space="preserve">  // Електронне наукове видання «Порівняльно-аналітичне право» Ужгородський національний університет – Ужгород, 2016. Електронне наукове фахове видання – Вип. № 4. – С. 252 –255.</w:t>
      </w:r>
    </w:p>
    <w:p w:rsidR="005D44B2" w:rsidRPr="005D44B2" w:rsidRDefault="005D44B2" w:rsidP="005D44B2">
      <w:pPr>
        <w:tabs>
          <w:tab w:val="left" w:pos="900"/>
        </w:tabs>
        <w:spacing w:after="0" w:line="240" w:lineRule="auto"/>
        <w:ind w:firstLine="720"/>
        <w:jc w:val="both"/>
        <w:rPr>
          <w:rFonts w:ascii="Times New Roman" w:hAnsi="Times New Roman" w:cs="Times New Roman"/>
          <w:b/>
          <w:bCs/>
          <w:color w:val="000000"/>
          <w:sz w:val="28"/>
          <w:szCs w:val="28"/>
        </w:rPr>
      </w:pPr>
    </w:p>
    <w:p w:rsidR="005D44B2" w:rsidRPr="005D44B2" w:rsidRDefault="005D44B2" w:rsidP="005D44B2">
      <w:pPr>
        <w:tabs>
          <w:tab w:val="left" w:pos="1080"/>
        </w:tabs>
        <w:spacing w:after="0" w:line="240" w:lineRule="auto"/>
        <w:jc w:val="both"/>
        <w:rPr>
          <w:rFonts w:ascii="Times New Roman" w:hAnsi="Times New Roman" w:cs="Times New Roman"/>
          <w:color w:val="000000"/>
          <w:sz w:val="28"/>
          <w:szCs w:val="28"/>
        </w:rPr>
      </w:pPr>
    </w:p>
    <w:p w:rsidR="005D44B2" w:rsidRPr="005D44B2" w:rsidRDefault="005D44B2" w:rsidP="005D44B2">
      <w:pPr>
        <w:shd w:val="clear" w:color="auto" w:fill="FFFFFF"/>
        <w:tabs>
          <w:tab w:val="left" w:pos="0"/>
          <w:tab w:val="left" w:pos="3060"/>
        </w:tabs>
        <w:spacing w:after="0" w:line="240" w:lineRule="auto"/>
        <w:rPr>
          <w:rFonts w:ascii="Times New Roman" w:hAnsi="Times New Roman" w:cs="Times New Roman"/>
          <w:b/>
          <w:sz w:val="28"/>
          <w:szCs w:val="28"/>
        </w:rPr>
      </w:pPr>
      <w:r w:rsidRPr="005D44B2">
        <w:rPr>
          <w:rFonts w:ascii="Times New Roman" w:hAnsi="Times New Roman" w:cs="Times New Roman"/>
          <w:b/>
          <w:sz w:val="28"/>
          <w:szCs w:val="28"/>
        </w:rPr>
        <w:t>Доцент кафедри цивільного, господарського</w:t>
      </w:r>
    </w:p>
    <w:p w:rsidR="005D44B2" w:rsidRPr="005D44B2" w:rsidRDefault="005D44B2" w:rsidP="005D44B2">
      <w:pPr>
        <w:shd w:val="clear" w:color="auto" w:fill="FFFFFF"/>
        <w:tabs>
          <w:tab w:val="left" w:pos="0"/>
          <w:tab w:val="left" w:pos="3060"/>
        </w:tabs>
        <w:spacing w:after="0" w:line="240" w:lineRule="auto"/>
        <w:rPr>
          <w:rFonts w:ascii="Times New Roman" w:hAnsi="Times New Roman" w:cs="Times New Roman"/>
          <w:b/>
          <w:sz w:val="28"/>
          <w:szCs w:val="28"/>
        </w:rPr>
      </w:pPr>
      <w:r w:rsidRPr="005D44B2">
        <w:rPr>
          <w:rFonts w:ascii="Times New Roman" w:hAnsi="Times New Roman" w:cs="Times New Roman"/>
          <w:b/>
          <w:sz w:val="28"/>
          <w:szCs w:val="28"/>
        </w:rPr>
        <w:t>та кримінального права інституту права</w:t>
      </w:r>
    </w:p>
    <w:p w:rsidR="005D44B2" w:rsidRPr="005D44B2" w:rsidRDefault="005D44B2" w:rsidP="005D44B2">
      <w:pPr>
        <w:shd w:val="clear" w:color="auto" w:fill="FFFFFF"/>
        <w:tabs>
          <w:tab w:val="left" w:pos="0"/>
          <w:tab w:val="left" w:pos="3060"/>
        </w:tabs>
        <w:spacing w:after="0" w:line="240" w:lineRule="auto"/>
        <w:rPr>
          <w:rFonts w:ascii="Times New Roman" w:hAnsi="Times New Roman" w:cs="Times New Roman"/>
          <w:b/>
          <w:sz w:val="28"/>
          <w:szCs w:val="28"/>
        </w:rPr>
      </w:pPr>
      <w:r w:rsidRPr="005D44B2">
        <w:rPr>
          <w:rFonts w:ascii="Times New Roman" w:hAnsi="Times New Roman" w:cs="Times New Roman"/>
          <w:b/>
          <w:sz w:val="28"/>
          <w:szCs w:val="28"/>
        </w:rPr>
        <w:t>та суспільних відносин університету «Укра</w:t>
      </w:r>
      <w:r w:rsidRPr="005D44B2">
        <w:rPr>
          <w:rFonts w:ascii="Times New Roman" w:hAnsi="Times New Roman" w:cs="Times New Roman"/>
          <w:b/>
          <w:color w:val="000000"/>
          <w:spacing w:val="-2"/>
          <w:sz w:val="28"/>
          <w:szCs w:val="28"/>
        </w:rPr>
        <w:t>ї</w:t>
      </w:r>
      <w:r w:rsidRPr="005D44B2">
        <w:rPr>
          <w:rFonts w:ascii="Times New Roman" w:hAnsi="Times New Roman" w:cs="Times New Roman"/>
          <w:b/>
          <w:sz w:val="28"/>
          <w:szCs w:val="28"/>
        </w:rPr>
        <w:t>на»</w:t>
      </w:r>
    </w:p>
    <w:p w:rsidR="005D44B2" w:rsidRPr="005D44B2" w:rsidRDefault="005D44B2" w:rsidP="005D44B2">
      <w:pPr>
        <w:spacing w:after="0" w:line="240" w:lineRule="auto"/>
        <w:rPr>
          <w:rFonts w:ascii="Times New Roman" w:hAnsi="Times New Roman" w:cs="Times New Roman"/>
          <w:b/>
          <w:bCs/>
          <w:sz w:val="28"/>
          <w:szCs w:val="28"/>
        </w:rPr>
      </w:pPr>
      <w:r w:rsidRPr="005D44B2">
        <w:rPr>
          <w:rFonts w:ascii="Times New Roman" w:hAnsi="Times New Roman" w:cs="Times New Roman"/>
          <w:b/>
          <w:sz w:val="28"/>
          <w:szCs w:val="28"/>
        </w:rPr>
        <w:t>кандидат юридичних наук</w:t>
      </w:r>
      <w:r w:rsidRPr="005D44B2">
        <w:rPr>
          <w:rFonts w:ascii="Times New Roman" w:hAnsi="Times New Roman" w:cs="Times New Roman"/>
          <w:b/>
          <w:sz w:val="28"/>
          <w:szCs w:val="28"/>
        </w:rPr>
        <w:tab/>
      </w:r>
      <w:r w:rsidRPr="005D44B2">
        <w:rPr>
          <w:rFonts w:ascii="Times New Roman" w:hAnsi="Times New Roman" w:cs="Times New Roman"/>
          <w:b/>
          <w:sz w:val="28"/>
          <w:szCs w:val="28"/>
        </w:rPr>
        <w:tab/>
      </w:r>
      <w:r w:rsidRPr="005D44B2">
        <w:rPr>
          <w:rFonts w:ascii="Times New Roman" w:hAnsi="Times New Roman" w:cs="Times New Roman"/>
          <w:b/>
          <w:sz w:val="28"/>
          <w:szCs w:val="28"/>
        </w:rPr>
        <w:tab/>
      </w:r>
      <w:r w:rsidRPr="005D44B2">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Pr="005D44B2">
        <w:rPr>
          <w:rFonts w:ascii="Times New Roman" w:hAnsi="Times New Roman" w:cs="Times New Roman"/>
          <w:b/>
          <w:sz w:val="28"/>
          <w:szCs w:val="28"/>
        </w:rPr>
        <w:t xml:space="preserve">                   Р.В. Мельник</w:t>
      </w:r>
      <w:r w:rsidRPr="005D44B2">
        <w:rPr>
          <w:rFonts w:ascii="Times New Roman" w:hAnsi="Times New Roman" w:cs="Times New Roman"/>
          <w:b/>
          <w:bCs/>
          <w:sz w:val="28"/>
          <w:szCs w:val="28"/>
        </w:rPr>
        <w:t xml:space="preserve"> </w:t>
      </w:r>
    </w:p>
    <w:p w:rsidR="005D44B2" w:rsidRPr="005D44B2" w:rsidRDefault="005D44B2" w:rsidP="005D44B2">
      <w:pPr>
        <w:spacing w:after="0" w:line="240" w:lineRule="auto"/>
        <w:jc w:val="center"/>
        <w:rPr>
          <w:rFonts w:ascii="Times New Roman" w:hAnsi="Times New Roman" w:cs="Times New Roman"/>
          <w:b/>
          <w:bCs/>
          <w:sz w:val="28"/>
          <w:szCs w:val="28"/>
        </w:rPr>
      </w:pPr>
    </w:p>
    <w:p w:rsidR="005D44B2" w:rsidRDefault="005D44B2" w:rsidP="005D44B2">
      <w:pPr>
        <w:spacing w:after="0" w:line="240" w:lineRule="auto"/>
        <w:jc w:val="center"/>
        <w:rPr>
          <w:rFonts w:ascii="Times New Roman" w:hAnsi="Times New Roman" w:cs="Times New Roman"/>
          <w:b/>
          <w:bCs/>
          <w:sz w:val="28"/>
          <w:szCs w:val="28"/>
        </w:rPr>
      </w:pPr>
    </w:p>
    <w:p w:rsidR="00364981" w:rsidRPr="005D44B2" w:rsidRDefault="00364981" w:rsidP="005D44B2">
      <w:pPr>
        <w:spacing w:after="0" w:line="240" w:lineRule="auto"/>
        <w:jc w:val="center"/>
        <w:rPr>
          <w:rFonts w:ascii="Times New Roman" w:hAnsi="Times New Roman" w:cs="Times New Roman"/>
          <w:b/>
          <w:bCs/>
          <w:sz w:val="28"/>
          <w:szCs w:val="28"/>
        </w:rPr>
      </w:pPr>
      <w:bookmarkStart w:id="0" w:name="_GoBack"/>
      <w:bookmarkEnd w:id="0"/>
    </w:p>
    <w:p w:rsidR="005D44B2" w:rsidRPr="005D44B2" w:rsidRDefault="00364981" w:rsidP="005D44B2">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Н</w:t>
      </w:r>
      <w:r w:rsidR="005D44B2" w:rsidRPr="005D44B2">
        <w:rPr>
          <w:rFonts w:ascii="Times New Roman" w:hAnsi="Times New Roman" w:cs="Times New Roman"/>
          <w:b/>
          <w:color w:val="000000"/>
          <w:sz w:val="28"/>
          <w:szCs w:val="28"/>
        </w:rPr>
        <w:t xml:space="preserve">ачальник відділу превентивної діяльності </w:t>
      </w:r>
    </w:p>
    <w:p w:rsidR="005D44B2" w:rsidRPr="005D44B2" w:rsidRDefault="005D44B2" w:rsidP="005D44B2">
      <w:pPr>
        <w:spacing w:after="0" w:line="240" w:lineRule="auto"/>
        <w:rPr>
          <w:rFonts w:ascii="Times New Roman" w:hAnsi="Times New Roman" w:cs="Times New Roman"/>
          <w:b/>
          <w:color w:val="000000"/>
          <w:sz w:val="28"/>
          <w:szCs w:val="28"/>
        </w:rPr>
      </w:pPr>
      <w:r w:rsidRPr="005D44B2">
        <w:rPr>
          <w:rFonts w:ascii="Times New Roman" w:hAnsi="Times New Roman" w:cs="Times New Roman"/>
          <w:b/>
          <w:color w:val="000000"/>
          <w:sz w:val="28"/>
          <w:szCs w:val="28"/>
        </w:rPr>
        <w:t>Головного управління Національної поліції</w:t>
      </w:r>
    </w:p>
    <w:p w:rsidR="005D44B2" w:rsidRPr="005D44B2" w:rsidRDefault="005D44B2" w:rsidP="005D44B2">
      <w:pPr>
        <w:spacing w:after="0" w:line="240" w:lineRule="auto"/>
        <w:rPr>
          <w:rFonts w:ascii="Times New Roman" w:hAnsi="Times New Roman" w:cs="Times New Roman"/>
          <w:b/>
          <w:sz w:val="28"/>
          <w:szCs w:val="28"/>
        </w:rPr>
      </w:pPr>
      <w:r w:rsidRPr="005D44B2">
        <w:rPr>
          <w:rFonts w:ascii="Times New Roman" w:hAnsi="Times New Roman" w:cs="Times New Roman"/>
          <w:b/>
          <w:color w:val="000000"/>
          <w:sz w:val="28"/>
          <w:szCs w:val="28"/>
        </w:rPr>
        <w:t>у Вінницькій області</w:t>
      </w:r>
      <w:r w:rsidRPr="005D44B2">
        <w:rPr>
          <w:rFonts w:ascii="Times New Roman" w:hAnsi="Times New Roman" w:cs="Times New Roman"/>
          <w:b/>
          <w:sz w:val="28"/>
          <w:szCs w:val="28"/>
        </w:rPr>
        <w:t xml:space="preserve"> </w:t>
      </w:r>
    </w:p>
    <w:p w:rsidR="005D44B2" w:rsidRPr="005D44B2" w:rsidRDefault="005D44B2" w:rsidP="005D44B2">
      <w:pPr>
        <w:spacing w:after="0" w:line="240" w:lineRule="auto"/>
        <w:rPr>
          <w:rFonts w:ascii="Times New Roman" w:hAnsi="Times New Roman" w:cs="Times New Roman"/>
          <w:b/>
          <w:sz w:val="28"/>
          <w:szCs w:val="28"/>
        </w:rPr>
      </w:pPr>
      <w:r w:rsidRPr="005D44B2">
        <w:rPr>
          <w:rFonts w:ascii="Times New Roman" w:hAnsi="Times New Roman" w:cs="Times New Roman"/>
          <w:b/>
          <w:sz w:val="28"/>
          <w:szCs w:val="28"/>
        </w:rPr>
        <w:t>кандидат юридичних наук                                                                В.В. Пол</w:t>
      </w:r>
      <w:r w:rsidRPr="005D44B2">
        <w:rPr>
          <w:rFonts w:ascii="Times New Roman" w:hAnsi="Times New Roman" w:cs="Times New Roman"/>
          <w:b/>
          <w:color w:val="000000"/>
          <w:sz w:val="28"/>
          <w:szCs w:val="28"/>
        </w:rPr>
        <w:t>іщук</w:t>
      </w:r>
    </w:p>
    <w:p w:rsidR="00E36B21" w:rsidRPr="005D44B2" w:rsidRDefault="00E36B21" w:rsidP="005D44B2">
      <w:pPr>
        <w:spacing w:after="0" w:line="240" w:lineRule="auto"/>
        <w:rPr>
          <w:rFonts w:ascii="Times New Roman" w:hAnsi="Times New Roman" w:cs="Times New Roman"/>
          <w:sz w:val="28"/>
          <w:szCs w:val="28"/>
        </w:rPr>
      </w:pPr>
    </w:p>
    <w:sectPr w:rsidR="00E36B21" w:rsidRPr="005D44B2" w:rsidSect="00E36B2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7A9D"/>
    <w:multiLevelType w:val="hybridMultilevel"/>
    <w:tmpl w:val="6BB2102E"/>
    <w:lvl w:ilvl="0" w:tplc="0B4244A6">
      <w:start w:val="1"/>
      <w:numFmt w:val="decimal"/>
      <w:lvlText w:val="%1."/>
      <w:lvlJc w:val="left"/>
      <w:pPr>
        <w:tabs>
          <w:tab w:val="num" w:pos="1260"/>
        </w:tabs>
        <w:ind w:left="1260" w:hanging="360"/>
      </w:pPr>
      <w:rPr>
        <w:rFonts w:hint="default"/>
        <w:b w:val="0"/>
        <w:color w:val="00000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3C59B0"/>
    <w:rsid w:val="00364981"/>
    <w:rsid w:val="003C59B0"/>
    <w:rsid w:val="005D44B2"/>
    <w:rsid w:val="00681FDF"/>
    <w:rsid w:val="00E36B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9B0"/>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5D44B2"/>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semiHidden/>
    <w:rsid w:val="005D44B2"/>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5D44B2"/>
  </w:style>
  <w:style w:type="character" w:styleId="a5">
    <w:name w:val="Hyperlink"/>
    <w:rsid w:val="005D44B2"/>
    <w:rPr>
      <w:color w:val="0000FF"/>
      <w:u w:val="single"/>
    </w:rPr>
  </w:style>
  <w:style w:type="paragraph" w:customStyle="1" w:styleId="Style1">
    <w:name w:val="Style1"/>
    <w:basedOn w:val="a"/>
    <w:rsid w:val="005D44B2"/>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a6">
    <w:name w:val="Balloon Text"/>
    <w:basedOn w:val="a"/>
    <w:link w:val="a7"/>
    <w:rsid w:val="005D44B2"/>
    <w:pPr>
      <w:spacing w:after="0" w:line="240" w:lineRule="auto"/>
    </w:pPr>
    <w:rPr>
      <w:rFonts w:ascii="Tahoma" w:eastAsia="Times New Roman" w:hAnsi="Tahoma" w:cs="Times New Roman"/>
      <w:sz w:val="16"/>
      <w:szCs w:val="16"/>
      <w:lang w:val="ru-RU" w:eastAsia="ru-RU"/>
    </w:rPr>
  </w:style>
  <w:style w:type="character" w:customStyle="1" w:styleId="a7">
    <w:name w:val="Текст выноски Знак"/>
    <w:basedOn w:val="a0"/>
    <w:link w:val="a6"/>
    <w:rsid w:val="005D44B2"/>
    <w:rPr>
      <w:rFonts w:ascii="Tahoma" w:eastAsia="Times New Roman" w:hAnsi="Tahoma" w:cs="Times New Roman"/>
      <w:sz w:val="16"/>
      <w:szCs w:val="16"/>
      <w:lang w:val="ru-RU" w:eastAsia="ru-RU"/>
    </w:rPr>
  </w:style>
  <w:style w:type="paragraph" w:styleId="3">
    <w:name w:val="Body Text 3"/>
    <w:basedOn w:val="a"/>
    <w:link w:val="30"/>
    <w:rsid w:val="005D44B2"/>
    <w:pPr>
      <w:spacing w:after="120" w:line="240" w:lineRule="auto"/>
    </w:pPr>
    <w:rPr>
      <w:rFonts w:ascii="Times New Roman" w:eastAsia="Times New Roman" w:hAnsi="Times New Roman" w:cs="Times New Roman"/>
      <w:sz w:val="16"/>
      <w:szCs w:val="16"/>
      <w:lang w:val="ru-RU" w:eastAsia="ru-RU"/>
    </w:rPr>
  </w:style>
  <w:style w:type="character" w:customStyle="1" w:styleId="30">
    <w:name w:val="Основной текст 3 Знак"/>
    <w:basedOn w:val="a0"/>
    <w:link w:val="3"/>
    <w:rsid w:val="005D44B2"/>
    <w:rPr>
      <w:rFonts w:ascii="Times New Roman" w:eastAsia="Times New Roman" w:hAnsi="Times New Roman" w:cs="Times New Roman"/>
      <w:sz w:val="16"/>
      <w:szCs w:val="16"/>
      <w:lang w:val="ru-RU" w:eastAsia="ru-RU"/>
    </w:rPr>
  </w:style>
  <w:style w:type="character" w:customStyle="1" w:styleId="FontStyle38">
    <w:name w:val="Font Style38"/>
    <w:rsid w:val="005D44B2"/>
    <w:rPr>
      <w:rFonts w:ascii="Times New Roman" w:hAnsi="Times New Roman" w:cs="Times New Roman"/>
      <w:sz w:val="26"/>
      <w:szCs w:val="26"/>
    </w:rPr>
  </w:style>
  <w:style w:type="character" w:customStyle="1" w:styleId="FontStyle65">
    <w:name w:val="Font Style65"/>
    <w:rsid w:val="005D44B2"/>
    <w:rPr>
      <w:rFonts w:ascii="Bookman Old Style" w:hAnsi="Bookman Old Style" w:cs="Bookman Old Style"/>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9C%D0%B0%D1%82%D0%B8" TargetMode="External"/><Relationship Id="rId13" Type="http://schemas.openxmlformats.org/officeDocument/2006/relationships/hyperlink" Target="http://ua-referat.com/%D0%A1%D0%BB%D1%96%D0%B4%D0%B8" TargetMode="External"/><Relationship Id="rId3" Type="http://schemas.microsoft.com/office/2007/relationships/stylesWithEffects" Target="stylesWithEffects.xml"/><Relationship Id="rId7" Type="http://schemas.openxmlformats.org/officeDocument/2006/relationships/hyperlink" Target="http://ua-referat.com/%D0%97%D0%BB%D0%BE%D1%87%D0%B8%D0%BD" TargetMode="External"/><Relationship Id="rId12" Type="http://schemas.openxmlformats.org/officeDocument/2006/relationships/hyperlink" Target="http://ua-referat.com/%D0%9F%D0%BE%D0%BD%D1%8F%D1%82%D1%82%D1%8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ua-referat.com/%D0%A2%D0%BE%D0%B3%D0%BE" TargetMode="External"/><Relationship Id="rId11" Type="http://schemas.openxmlformats.org/officeDocument/2006/relationships/hyperlink" Target="http://ua-referat.com/%D0%A1%D0%BB%D1%96%D0%B4%D0%B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ua-referat.com/%D0%A1%D0%BF%D0%B5%D1%86%D1%96%D0%B0%D0%BB%D1%96%D1%81%D1%82" TargetMode="External"/><Relationship Id="rId4" Type="http://schemas.openxmlformats.org/officeDocument/2006/relationships/settings" Target="settings.xml"/><Relationship Id="rId9" Type="http://schemas.openxmlformats.org/officeDocument/2006/relationships/hyperlink" Target="http://ua-referat.com/%D0%A1%D0%B0%D0%BC%D0%B5" TargetMode="External"/><Relationship Id="rId14" Type="http://schemas.openxmlformats.org/officeDocument/2006/relationships/hyperlink" Target="http://ua-referat.com/%D0%9F%D1%80%D0%BE%D1%86%D0%B5%D1%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7313</Words>
  <Characters>41687</Characters>
  <Application>Microsoft Office Word</Application>
  <DocSecurity>0</DocSecurity>
  <Lines>347</Lines>
  <Paragraphs>97</Paragraphs>
  <ScaleCrop>false</ScaleCrop>
  <Company>Grizli777</Company>
  <LinksUpToDate>false</LinksUpToDate>
  <CharactersWithSpaces>48903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Dima</cp:lastModifiedBy>
  <cp:revision>3</cp:revision>
  <dcterms:created xsi:type="dcterms:W3CDTF">2017-03-03T21:09:00Z</dcterms:created>
  <dcterms:modified xsi:type="dcterms:W3CDTF">2017-03-11T05:40:00Z</dcterms:modified>
</cp:coreProperties>
</file>