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1A" w:rsidRPr="0095741A" w:rsidRDefault="0095741A" w:rsidP="009574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41A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95741A" w:rsidRPr="00AF0719" w:rsidRDefault="0095741A" w:rsidP="0095741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741A" w:rsidRPr="00AF0719" w:rsidRDefault="0095741A" w:rsidP="0095741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741A" w:rsidRPr="00AF0719" w:rsidRDefault="0095741A" w:rsidP="0095741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741A" w:rsidRPr="0095741A" w:rsidRDefault="0095741A" w:rsidP="0095741A">
      <w:pPr>
        <w:spacing w:after="0"/>
        <w:ind w:firstLine="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741A">
        <w:rPr>
          <w:rFonts w:ascii="Times New Roman" w:hAnsi="Times New Roman" w:cs="Times New Roman"/>
          <w:caps/>
          <w:sz w:val="28"/>
          <w:szCs w:val="28"/>
        </w:rPr>
        <w:t xml:space="preserve">Державний вищий навчальний заклад </w:t>
      </w:r>
      <w:bookmarkStart w:id="0" w:name="_GoBack"/>
      <w:bookmarkEnd w:id="0"/>
    </w:p>
    <w:p w:rsidR="0095741A" w:rsidRPr="0095741A" w:rsidRDefault="0095741A" w:rsidP="0095741A">
      <w:pPr>
        <w:spacing w:after="0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5741A">
        <w:rPr>
          <w:rFonts w:ascii="Times New Roman" w:hAnsi="Times New Roman" w:cs="Times New Roman"/>
          <w:caps/>
          <w:sz w:val="28"/>
          <w:szCs w:val="28"/>
        </w:rPr>
        <w:t>«Національний гірничий університет»</w:t>
      </w:r>
    </w:p>
    <w:p w:rsidR="0095741A" w:rsidRPr="00AF0719" w:rsidRDefault="0095741A" w:rsidP="0095741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Pr="00AF0719" w:rsidRDefault="0095741A" w:rsidP="0095741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Pr="00AF0719" w:rsidRDefault="0095741A" w:rsidP="0095741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Pr="0095741A" w:rsidRDefault="0095741A" w:rsidP="0095741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5741A">
        <w:rPr>
          <w:rFonts w:ascii="Times New Roman" w:eastAsia="Times New Roman" w:hAnsi="Times New Roman" w:cs="Times New Roman"/>
          <w:b/>
          <w:caps/>
          <w:sz w:val="28"/>
          <w:szCs w:val="28"/>
        </w:rPr>
        <w:t>Геоенергетика, фізико-хімія та гідрогеомеханіка техногенезу льосових масивів як основа інженерної протидії їхній деградації</w:t>
      </w:r>
    </w:p>
    <w:p w:rsidR="0095741A" w:rsidRPr="00AF0719" w:rsidRDefault="0095741A" w:rsidP="0095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Pr="00AF0719" w:rsidRDefault="0095741A" w:rsidP="0095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Pr="00AF0719" w:rsidRDefault="0095741A" w:rsidP="0095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Pr="00AF0719" w:rsidRDefault="0095741A" w:rsidP="0095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Default="0095741A" w:rsidP="009574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41A">
        <w:rPr>
          <w:rFonts w:ascii="Times New Roman" w:hAnsi="Times New Roman" w:cs="Times New Roman"/>
          <w:sz w:val="28"/>
          <w:szCs w:val="28"/>
        </w:rPr>
        <w:t>1. </w:t>
      </w:r>
      <w:r w:rsidRPr="0095741A">
        <w:rPr>
          <w:rFonts w:ascii="Times New Roman" w:eastAsia="Times New Roman" w:hAnsi="Times New Roman" w:cs="Times New Roman"/>
          <w:caps/>
          <w:sz w:val="28"/>
          <w:szCs w:val="28"/>
        </w:rPr>
        <w:t>Деревягіна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 xml:space="preserve"> Наталія Іванівна,</w:t>
      </w:r>
      <w:r w:rsidRPr="0095741A">
        <w:rPr>
          <w:rFonts w:ascii="Times New Roman" w:hAnsi="Times New Roman" w:cs="Times New Roman"/>
          <w:sz w:val="28"/>
          <w:szCs w:val="28"/>
        </w:rPr>
        <w:t xml:space="preserve"> кандидат технічних наук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>, асистент кафедри гідрогеології та інженерної геології</w:t>
      </w:r>
      <w:r w:rsidRPr="0095741A">
        <w:rPr>
          <w:rFonts w:ascii="Times New Roman" w:hAnsi="Times New Roman" w:cs="Times New Roman"/>
          <w:sz w:val="28"/>
          <w:szCs w:val="28"/>
        </w:rPr>
        <w:t xml:space="preserve"> Державного вищого навчального закладу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1A">
        <w:rPr>
          <w:rFonts w:ascii="Times New Roman" w:hAnsi="Times New Roman" w:cs="Times New Roman"/>
          <w:sz w:val="28"/>
          <w:szCs w:val="28"/>
        </w:rPr>
        <w:t>«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>Національний гірничий університет</w:t>
      </w:r>
      <w:r w:rsidRPr="009574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0719" w:rsidRPr="0095741A" w:rsidRDefault="00AF0719" w:rsidP="009574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Default="0095741A" w:rsidP="009574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41A">
        <w:rPr>
          <w:rFonts w:ascii="Times New Roman" w:hAnsi="Times New Roman" w:cs="Times New Roman"/>
          <w:sz w:val="28"/>
          <w:szCs w:val="28"/>
        </w:rPr>
        <w:t>2. </w:t>
      </w:r>
      <w:r w:rsidRPr="0095741A">
        <w:rPr>
          <w:rFonts w:ascii="Times New Roman" w:eastAsia="Times New Roman" w:hAnsi="Times New Roman" w:cs="Times New Roman"/>
          <w:caps/>
          <w:sz w:val="28"/>
          <w:szCs w:val="28"/>
        </w:rPr>
        <w:t xml:space="preserve">Перкова 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 xml:space="preserve">Тетяна Іванівна, </w:t>
      </w:r>
      <w:r w:rsidRPr="0095741A">
        <w:rPr>
          <w:rFonts w:ascii="Times New Roman" w:hAnsi="Times New Roman" w:cs="Times New Roman"/>
          <w:sz w:val="28"/>
          <w:szCs w:val="28"/>
        </w:rPr>
        <w:t>кандидат технічних наук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741A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>кафедри гідрогеології та інженерної геології</w:t>
      </w:r>
      <w:r w:rsidRPr="0095741A">
        <w:rPr>
          <w:rFonts w:ascii="Times New Roman" w:hAnsi="Times New Roman" w:cs="Times New Roman"/>
          <w:sz w:val="28"/>
          <w:szCs w:val="28"/>
        </w:rPr>
        <w:t xml:space="preserve"> Державного вищого навчального закладу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1A">
        <w:rPr>
          <w:rFonts w:ascii="Times New Roman" w:hAnsi="Times New Roman" w:cs="Times New Roman"/>
          <w:sz w:val="28"/>
          <w:szCs w:val="28"/>
        </w:rPr>
        <w:t>«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>Національний гірничий університет</w:t>
      </w:r>
      <w:r w:rsidRPr="0095741A">
        <w:rPr>
          <w:rFonts w:ascii="Times New Roman" w:hAnsi="Times New Roman" w:cs="Times New Roman"/>
          <w:sz w:val="28"/>
          <w:szCs w:val="28"/>
        </w:rPr>
        <w:t>».</w:t>
      </w:r>
    </w:p>
    <w:p w:rsidR="00AF0719" w:rsidRPr="0095741A" w:rsidRDefault="00AF0719" w:rsidP="009574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Default="0095741A" w:rsidP="009574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41A">
        <w:rPr>
          <w:rFonts w:ascii="Times New Roman" w:hAnsi="Times New Roman" w:cs="Times New Roman"/>
          <w:sz w:val="28"/>
          <w:szCs w:val="28"/>
        </w:rPr>
        <w:t>3. </w:t>
      </w:r>
      <w:r w:rsidRPr="0095741A">
        <w:rPr>
          <w:rFonts w:ascii="Times New Roman" w:eastAsia="Times New Roman" w:hAnsi="Times New Roman" w:cs="Times New Roman"/>
          <w:caps/>
          <w:sz w:val="28"/>
          <w:szCs w:val="28"/>
        </w:rPr>
        <w:t>Причина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 xml:space="preserve"> Катерина Сергіївна, </w:t>
      </w:r>
      <w:r w:rsidRPr="0095741A">
        <w:rPr>
          <w:rFonts w:ascii="Times New Roman" w:hAnsi="Times New Roman" w:cs="Times New Roman"/>
          <w:sz w:val="28"/>
          <w:szCs w:val="28"/>
        </w:rPr>
        <w:t>кандидат технічних наук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>, асистент кафедри будівництва, геотехніки і геомеханіки</w:t>
      </w:r>
      <w:r w:rsidRPr="0095741A">
        <w:rPr>
          <w:rFonts w:ascii="Times New Roman" w:hAnsi="Times New Roman" w:cs="Times New Roman"/>
          <w:sz w:val="28"/>
          <w:szCs w:val="28"/>
        </w:rPr>
        <w:t xml:space="preserve"> Державного вищого навчального закладу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1A">
        <w:rPr>
          <w:rFonts w:ascii="Times New Roman" w:hAnsi="Times New Roman" w:cs="Times New Roman"/>
          <w:sz w:val="28"/>
          <w:szCs w:val="28"/>
        </w:rPr>
        <w:t>«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>Національний гірничий університет</w:t>
      </w:r>
      <w:r w:rsidRPr="0095741A">
        <w:rPr>
          <w:rFonts w:ascii="Times New Roman" w:hAnsi="Times New Roman" w:cs="Times New Roman"/>
          <w:sz w:val="28"/>
          <w:szCs w:val="28"/>
        </w:rPr>
        <w:t>».</w:t>
      </w:r>
    </w:p>
    <w:p w:rsidR="00AF0719" w:rsidRPr="0095741A" w:rsidRDefault="00AF0719" w:rsidP="009574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Default="0095741A" w:rsidP="009574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41A">
        <w:rPr>
          <w:rFonts w:ascii="Times New Roman" w:hAnsi="Times New Roman" w:cs="Times New Roman"/>
          <w:sz w:val="28"/>
          <w:szCs w:val="28"/>
        </w:rPr>
        <w:t>4. </w:t>
      </w:r>
      <w:r w:rsidRPr="0095741A">
        <w:rPr>
          <w:rFonts w:ascii="Times New Roman" w:eastAsia="Times New Roman" w:hAnsi="Times New Roman" w:cs="Times New Roman"/>
          <w:caps/>
          <w:sz w:val="28"/>
          <w:szCs w:val="28"/>
        </w:rPr>
        <w:t>Шепель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 xml:space="preserve"> Ніна Миколаївна, </w:t>
      </w:r>
      <w:r w:rsidRPr="0095741A">
        <w:rPr>
          <w:rFonts w:ascii="Times New Roman" w:hAnsi="Times New Roman" w:cs="Times New Roman"/>
          <w:sz w:val="28"/>
          <w:szCs w:val="28"/>
        </w:rPr>
        <w:t>кандидат технічних наук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>, науковий співробітник кафедри будівництва, геотехніки і геомеханіки</w:t>
      </w:r>
      <w:r w:rsidRPr="0095741A">
        <w:rPr>
          <w:rFonts w:ascii="Times New Roman" w:hAnsi="Times New Roman" w:cs="Times New Roman"/>
          <w:sz w:val="28"/>
          <w:szCs w:val="28"/>
        </w:rPr>
        <w:t xml:space="preserve"> Державного вищого навчального закладу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1A">
        <w:rPr>
          <w:rFonts w:ascii="Times New Roman" w:hAnsi="Times New Roman" w:cs="Times New Roman"/>
          <w:sz w:val="28"/>
          <w:szCs w:val="28"/>
        </w:rPr>
        <w:t>«</w:t>
      </w:r>
      <w:r w:rsidRPr="0095741A">
        <w:rPr>
          <w:rFonts w:ascii="Times New Roman" w:eastAsia="Times New Roman" w:hAnsi="Times New Roman" w:cs="Times New Roman"/>
          <w:sz w:val="28"/>
          <w:szCs w:val="28"/>
        </w:rPr>
        <w:t>Національний гірничий університет</w:t>
      </w:r>
      <w:r w:rsidRPr="0095741A">
        <w:rPr>
          <w:rFonts w:ascii="Times New Roman" w:hAnsi="Times New Roman" w:cs="Times New Roman"/>
          <w:sz w:val="28"/>
          <w:szCs w:val="28"/>
        </w:rPr>
        <w:t>».</w:t>
      </w:r>
    </w:p>
    <w:p w:rsidR="00EF0001" w:rsidRPr="0095741A" w:rsidRDefault="00EF0001" w:rsidP="009574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1A" w:rsidRPr="0095741A" w:rsidRDefault="00EF0001" w:rsidP="00957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B5">
        <w:rPr>
          <w:rFonts w:ascii="Times New Roman" w:eastAsia="Times New Roman" w:hAnsi="Times New Roman" w:cs="Times New Roman"/>
          <w:sz w:val="28"/>
          <w:szCs w:val="28"/>
        </w:rPr>
        <w:t>Робота подається вперше.</w:t>
      </w:r>
    </w:p>
    <w:p w:rsidR="0095741A" w:rsidRPr="00AF0719" w:rsidRDefault="0095741A" w:rsidP="0095741A">
      <w:pPr>
        <w:shd w:val="clear" w:color="auto" w:fill="FFFFFF"/>
        <w:spacing w:after="0" w:line="281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41A" w:rsidRPr="00AF0719" w:rsidRDefault="0095741A" w:rsidP="0095741A">
      <w:pPr>
        <w:shd w:val="clear" w:color="auto" w:fill="FFFFFF"/>
        <w:spacing w:after="0" w:line="281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41A" w:rsidRPr="0095741A" w:rsidRDefault="0095741A" w:rsidP="0095741A">
      <w:pPr>
        <w:shd w:val="clear" w:color="auto" w:fill="FFFFFF"/>
        <w:spacing w:after="0" w:line="281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41A" w:rsidRPr="0095741A" w:rsidRDefault="0095741A" w:rsidP="0095741A">
      <w:pPr>
        <w:shd w:val="clear" w:color="auto" w:fill="FFFFFF"/>
        <w:spacing w:after="0" w:line="28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1A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95741A" w:rsidRPr="0095741A" w:rsidRDefault="0095741A" w:rsidP="0095741A">
      <w:pPr>
        <w:shd w:val="clear" w:color="auto" w:fill="FFFFFF"/>
        <w:spacing w:after="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1A" w:rsidRPr="00AF0719" w:rsidRDefault="0095741A" w:rsidP="0095741A">
      <w:pPr>
        <w:shd w:val="clear" w:color="auto" w:fill="FFFFFF"/>
        <w:spacing w:after="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1A" w:rsidRPr="00AF0719" w:rsidRDefault="0095741A" w:rsidP="0095741A">
      <w:pPr>
        <w:shd w:val="clear" w:color="auto" w:fill="FFFFFF"/>
        <w:spacing w:after="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1A" w:rsidRPr="00AF0719" w:rsidRDefault="0095741A" w:rsidP="0095741A">
      <w:pPr>
        <w:shd w:val="clear" w:color="auto" w:fill="FFFFFF"/>
        <w:spacing w:after="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1A" w:rsidRPr="0095741A" w:rsidRDefault="0095741A" w:rsidP="0095741A">
      <w:pPr>
        <w:shd w:val="clear" w:color="auto" w:fill="FFFFFF"/>
        <w:spacing w:after="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1A" w:rsidRPr="0095741A" w:rsidRDefault="0095741A" w:rsidP="0095741A">
      <w:pPr>
        <w:shd w:val="clear" w:color="auto" w:fill="FFFFFF"/>
        <w:spacing w:after="0" w:line="28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1A">
        <w:rPr>
          <w:rFonts w:ascii="Times New Roman" w:hAnsi="Times New Roman" w:cs="Times New Roman"/>
          <w:b/>
          <w:sz w:val="28"/>
          <w:szCs w:val="28"/>
        </w:rPr>
        <w:t xml:space="preserve">Дніпро – </w:t>
      </w:r>
      <w:r w:rsidR="00EF0001">
        <w:rPr>
          <w:rFonts w:ascii="Times New Roman" w:hAnsi="Times New Roman" w:cs="Times New Roman"/>
          <w:b/>
          <w:sz w:val="28"/>
          <w:szCs w:val="28"/>
        </w:rPr>
        <w:t>2017</w:t>
      </w:r>
    </w:p>
    <w:p w:rsidR="0095741A" w:rsidRPr="0095741A" w:rsidRDefault="0095741A" w:rsidP="0095741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741A">
        <w:rPr>
          <w:rFonts w:ascii="Times New Roman" w:hAnsi="Times New Roman" w:cs="Times New Roman"/>
          <w:b/>
          <w:sz w:val="28"/>
          <w:szCs w:val="28"/>
        </w:rPr>
        <w:br w:type="page"/>
      </w:r>
      <w:r w:rsidRPr="0095741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Актуальність роботи</w:t>
      </w:r>
    </w:p>
    <w:p w:rsidR="0095741A" w:rsidRPr="0095741A" w:rsidRDefault="0095741A" w:rsidP="009574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41A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r w:rsidRPr="00957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різноманіття геологічних утворень своїми специфічними інженерно-геологічними властивостями виділяються льосові ґрунти. Їх особливості характеризуються малою природною вологістю, низькою водостійкістю, високою пористістю, </w:t>
      </w:r>
      <w:proofErr w:type="spellStart"/>
      <w:r w:rsidRPr="0095741A">
        <w:rPr>
          <w:rFonts w:ascii="Times New Roman" w:hAnsi="Times New Roman" w:cs="Times New Roman"/>
          <w:color w:val="000000"/>
          <w:sz w:val="28"/>
          <w:szCs w:val="28"/>
        </w:rPr>
        <w:t>просадністю</w:t>
      </w:r>
      <w:proofErr w:type="spellEnd"/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та безпосередньо пов'язані з процесами зсувоутворення. Слід відзначити унікальні </w:t>
      </w:r>
      <w:proofErr w:type="spellStart"/>
      <w:r w:rsidRPr="0095741A">
        <w:rPr>
          <w:rFonts w:ascii="Times New Roman" w:hAnsi="Times New Roman" w:cs="Times New Roman"/>
          <w:color w:val="000000"/>
          <w:sz w:val="28"/>
          <w:szCs w:val="28"/>
        </w:rPr>
        <w:t>геоенергетичні</w:t>
      </w:r>
      <w:proofErr w:type="spellEnd"/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особливості </w:t>
      </w:r>
      <w:proofErr w:type="spellStart"/>
      <w:r w:rsidRPr="0095741A">
        <w:rPr>
          <w:rFonts w:ascii="Times New Roman" w:hAnsi="Times New Roman" w:cs="Times New Roman"/>
          <w:color w:val="000000"/>
          <w:sz w:val="28"/>
          <w:szCs w:val="28"/>
        </w:rPr>
        <w:t>льосів</w:t>
      </w:r>
      <w:proofErr w:type="spellEnd"/>
      <w:r w:rsidRPr="0095741A">
        <w:rPr>
          <w:rFonts w:ascii="Times New Roman" w:hAnsi="Times New Roman" w:cs="Times New Roman"/>
          <w:color w:val="000000"/>
          <w:sz w:val="28"/>
          <w:szCs w:val="28"/>
        </w:rPr>
        <w:t>, що обумовлено їхнім геологічним генезисом. Актуальність інженерної протидії зсувам має важливе значення у зв'язку з розповсюдженням льосових масивів на території України до 60%. При масовому будівництві у містах виникає необх</w:t>
      </w:r>
      <w:r w:rsidR="00EF0001">
        <w:rPr>
          <w:rFonts w:ascii="Times New Roman" w:hAnsi="Times New Roman" w:cs="Times New Roman"/>
          <w:color w:val="000000"/>
          <w:sz w:val="28"/>
          <w:szCs w:val="28"/>
        </w:rPr>
        <w:t xml:space="preserve">ідність в освоєнні несприятливих </w:t>
      </w:r>
      <w:r w:rsidRPr="0095741A">
        <w:rPr>
          <w:rFonts w:ascii="Times New Roman" w:hAnsi="Times New Roman" w:cs="Times New Roman"/>
          <w:color w:val="000000"/>
          <w:sz w:val="28"/>
          <w:szCs w:val="28"/>
        </w:rPr>
        <w:t>територі</w:t>
      </w:r>
      <w:r w:rsidR="00EF0001">
        <w:rPr>
          <w:rFonts w:ascii="Times New Roman" w:hAnsi="Times New Roman" w:cs="Times New Roman"/>
          <w:color w:val="000000"/>
          <w:sz w:val="28"/>
          <w:szCs w:val="28"/>
        </w:rPr>
        <w:t>й, зокрема зсувонебезпечних схилів</w:t>
      </w:r>
      <w:r w:rsidRPr="0095741A">
        <w:rPr>
          <w:rFonts w:ascii="Times New Roman" w:hAnsi="Times New Roman" w:cs="Times New Roman"/>
          <w:color w:val="000000"/>
          <w:sz w:val="28"/>
          <w:szCs w:val="28"/>
        </w:rPr>
        <w:t>. На вже забудованих ділянках виникають проблеми втрати стійкості льосових масивів внаслідок численних витоків з водогінних комунікацій, недостатнього дренажу (або його відсутності), підрізки схилів, а головне – підтоплення. Дніпропетровська область посідає одне з перших місць в Україні за кількістю зсувонебезпечних територій. На сьогоднішній день їх площа становить понад 145 км</w:t>
      </w:r>
      <w:r w:rsidRPr="0095741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0001" w:rsidRDefault="0095741A" w:rsidP="009574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Діючі нормативи, які застосовуються для проектування й будівництва на льосових ґрунтах, не враховують повною мірою їх специфіку. Результати досліджень, покладені в основу нормативів, були отримані в середині ХХ століття. Науково обґрунтованих підходів, які б враховували повною мірою </w:t>
      </w:r>
      <w:proofErr w:type="spellStart"/>
      <w:r w:rsidRPr="0095741A">
        <w:rPr>
          <w:rFonts w:ascii="Times New Roman" w:hAnsi="Times New Roman" w:cs="Times New Roman"/>
          <w:color w:val="000000"/>
          <w:sz w:val="28"/>
          <w:szCs w:val="28"/>
        </w:rPr>
        <w:t>геоенергетичні</w:t>
      </w:r>
      <w:proofErr w:type="spellEnd"/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41A">
        <w:rPr>
          <w:rFonts w:ascii="Times New Roman" w:hAnsi="Times New Roman" w:cs="Times New Roman"/>
          <w:color w:val="000000"/>
          <w:sz w:val="28"/>
          <w:szCs w:val="28"/>
        </w:rPr>
        <w:t>геомеханічні</w:t>
      </w:r>
      <w:proofErr w:type="spellEnd"/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і геохімічні фактори формування гідрогеомеханічної стійкості льосових масивів, дотепер не розроблено.</w:t>
      </w:r>
    </w:p>
    <w:p w:rsidR="0095741A" w:rsidRPr="0095741A" w:rsidRDefault="00EF0001" w:rsidP="009574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Вкрай недостатньо вивчені також ф</w:t>
      </w:r>
      <w:r w:rsidR="0095741A" w:rsidRPr="0095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ізико-механічні властивості </w:t>
      </w:r>
      <w:proofErr w:type="spellStart"/>
      <w:r w:rsidR="0095741A" w:rsidRPr="0095741A">
        <w:rPr>
          <w:rFonts w:ascii="Times New Roman" w:hAnsi="Times New Roman" w:cs="Times New Roman"/>
          <w:sz w:val="28"/>
          <w:szCs w:val="28"/>
          <w:shd w:val="clear" w:color="auto" w:fill="FFFFFF"/>
        </w:rPr>
        <w:t>льосових</w:t>
      </w:r>
      <w:proofErr w:type="spellEnd"/>
      <w:r w:rsidR="0095741A" w:rsidRPr="0095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3BD" w:rsidRPr="0095741A">
        <w:rPr>
          <w:rFonts w:ascii="Times New Roman" w:hAnsi="Times New Roman" w:cs="Times New Roman"/>
          <w:sz w:val="28"/>
          <w:szCs w:val="28"/>
          <w:shd w:val="clear" w:color="auto" w:fill="FFFFFF"/>
        </w:rPr>
        <w:t>ґрунтів</w:t>
      </w:r>
      <w:r w:rsidR="0095741A" w:rsidRPr="0095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вібродинамічних впливах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741A" w:rsidRPr="0095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Зокрема, відомі результати досліджень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дії</w:t>
      </w:r>
      <w:r w:rsidR="0095741A" w:rsidRPr="0095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динамічних навантажень на характеристики міцності </w:t>
      </w:r>
      <w:r w:rsidRPr="0095741A">
        <w:rPr>
          <w:rFonts w:ascii="Times New Roman" w:hAnsi="Times New Roman" w:cs="Times New Roman"/>
          <w:sz w:val="28"/>
          <w:szCs w:val="28"/>
          <w:shd w:val="clear" w:color="auto" w:fill="FFFFFF"/>
        </w:rPr>
        <w:t>ґрунтів</w:t>
      </w:r>
      <w:r w:rsidR="0095741A" w:rsidRPr="0095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суперечливими. </w:t>
      </w:r>
      <w:r w:rsidR="0095741A"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Зміна гідрогеологічних умов і збільшення статичних і динамічних навантажень на </w:t>
      </w:r>
      <w:proofErr w:type="spellStart"/>
      <w:r w:rsidR="0095741A" w:rsidRPr="0095741A">
        <w:rPr>
          <w:rFonts w:ascii="Times New Roman" w:hAnsi="Times New Roman" w:cs="Times New Roman"/>
          <w:color w:val="000000"/>
          <w:sz w:val="28"/>
          <w:szCs w:val="28"/>
        </w:rPr>
        <w:t>льосову</w:t>
      </w:r>
      <w:proofErr w:type="spellEnd"/>
      <w:r w:rsidR="0095741A"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основу можуть призвести до неприпустимих деформацій основ </w:t>
      </w:r>
      <w:r>
        <w:rPr>
          <w:rFonts w:ascii="Times New Roman" w:hAnsi="Times New Roman" w:cs="Times New Roman"/>
          <w:color w:val="000000"/>
          <w:sz w:val="28"/>
          <w:szCs w:val="28"/>
        </w:rPr>
        <w:t>інженерних споруд</w:t>
      </w:r>
      <w:r w:rsidR="0095741A"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, а при тривалій дії – до аварійних ситуацій. </w:t>
      </w:r>
      <w:r>
        <w:rPr>
          <w:rFonts w:ascii="Times New Roman" w:hAnsi="Times New Roman" w:cs="Times New Roman"/>
          <w:color w:val="000000"/>
          <w:sz w:val="28"/>
          <w:szCs w:val="28"/>
        </w:rPr>
        <w:t>В ситуації, що склалась неможливо якісно</w:t>
      </w:r>
      <w:r w:rsidR="0095741A"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оцінити небезпеку виникнення незатухаючих деформацій в разі впливу тривалих вібраційних навантажень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льосові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основи</w:t>
      </w:r>
      <w:r w:rsidR="0095741A" w:rsidRPr="00957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41A" w:rsidRPr="0095741A" w:rsidRDefault="0095741A" w:rsidP="009574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Поза межами міст </w:t>
      </w:r>
      <w:proofErr w:type="spellStart"/>
      <w:r w:rsidR="00D06036">
        <w:rPr>
          <w:rFonts w:ascii="Times New Roman" w:hAnsi="Times New Roman" w:cs="Times New Roman"/>
          <w:color w:val="000000"/>
          <w:sz w:val="28"/>
          <w:szCs w:val="28"/>
        </w:rPr>
        <w:t>льосові</w:t>
      </w:r>
      <w:proofErr w:type="spellEnd"/>
      <w:r w:rsidR="00D06036">
        <w:rPr>
          <w:rFonts w:ascii="Times New Roman" w:hAnsi="Times New Roman" w:cs="Times New Roman"/>
          <w:color w:val="000000"/>
          <w:sz w:val="28"/>
          <w:szCs w:val="28"/>
        </w:rPr>
        <w:t xml:space="preserve"> масиви</w:t>
      </w:r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використовуються для спорудження водойм – водосховищ, водовідстійників, </w:t>
      </w:r>
      <w:proofErr w:type="spellStart"/>
      <w:r w:rsidRPr="0095741A">
        <w:rPr>
          <w:rFonts w:ascii="Times New Roman" w:hAnsi="Times New Roman" w:cs="Times New Roman"/>
          <w:color w:val="000000"/>
          <w:sz w:val="28"/>
          <w:szCs w:val="28"/>
        </w:rPr>
        <w:t>шламосховищ</w:t>
      </w:r>
      <w:proofErr w:type="spellEnd"/>
      <w:r w:rsidRPr="0095741A">
        <w:rPr>
          <w:rFonts w:ascii="Times New Roman" w:hAnsi="Times New Roman" w:cs="Times New Roman"/>
          <w:color w:val="000000"/>
          <w:sz w:val="28"/>
          <w:szCs w:val="28"/>
        </w:rPr>
        <w:t>. Існуючі гідротехнічні споруди та ті, що</w:t>
      </w:r>
      <w:r w:rsidR="00D06036">
        <w:rPr>
          <w:rFonts w:ascii="Times New Roman" w:hAnsi="Times New Roman" w:cs="Times New Roman"/>
          <w:color w:val="000000"/>
          <w:sz w:val="28"/>
          <w:szCs w:val="28"/>
        </w:rPr>
        <w:t xml:space="preserve"> проектуються згідно нормативів, як показує досвід,</w:t>
      </w:r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не забезпечують достатню ізоляцію від фільтраційних втрат мінералізованих вод. Методики розрахунку параметрів протифільтраційних споруд, що застосовуються, не враховують сукупний вплив гідродинамічних та фізико-хімічних чинників, що змінюють геомеханічні властивості льосових порід в основах споруд і не дають можливості з достатньою точністю оцінити фільтраційні ореоли. </w:t>
      </w:r>
    </w:p>
    <w:p w:rsidR="0095741A" w:rsidRPr="0095741A" w:rsidRDefault="0095741A" w:rsidP="009574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41A">
        <w:rPr>
          <w:rFonts w:ascii="Times New Roman" w:hAnsi="Times New Roman" w:cs="Times New Roman"/>
          <w:color w:val="000000"/>
          <w:sz w:val="28"/>
          <w:szCs w:val="28"/>
        </w:rPr>
        <w:t>Складність і багатофакторність фільтраційного переносу та масообміну</w:t>
      </w:r>
    </w:p>
    <w:p w:rsidR="0095741A" w:rsidRPr="00AF0719" w:rsidRDefault="0095741A" w:rsidP="00957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мінералізованих вод з </w:t>
      </w:r>
      <w:proofErr w:type="spellStart"/>
      <w:r w:rsidRPr="0095741A">
        <w:rPr>
          <w:rFonts w:ascii="Times New Roman" w:hAnsi="Times New Roman" w:cs="Times New Roman"/>
          <w:color w:val="000000"/>
          <w:sz w:val="28"/>
          <w:szCs w:val="28"/>
        </w:rPr>
        <w:t>грунтами</w:t>
      </w:r>
      <w:proofErr w:type="spellEnd"/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обумовлює необхідність розробки методик прогнозування гідродинамічних і фізико-хім</w:t>
      </w:r>
      <w:r w:rsidR="00D06036">
        <w:rPr>
          <w:rFonts w:ascii="Times New Roman" w:hAnsi="Times New Roman" w:cs="Times New Roman"/>
          <w:color w:val="000000"/>
          <w:sz w:val="28"/>
          <w:szCs w:val="28"/>
        </w:rPr>
        <w:t>ічних процесів та їхнього моніторингу,</w:t>
      </w:r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що є суттєвою складовою до вже визначених </w:t>
      </w:r>
      <w:r w:rsidR="00AF0719">
        <w:rPr>
          <w:rFonts w:ascii="Times New Roman" w:hAnsi="Times New Roman" w:cs="Times New Roman"/>
          <w:color w:val="000000"/>
          <w:sz w:val="28"/>
          <w:szCs w:val="28"/>
        </w:rPr>
        <w:t>аспектів з актуальності</w:t>
      </w:r>
      <w:r w:rsidRPr="0095741A">
        <w:rPr>
          <w:rFonts w:ascii="Times New Roman" w:hAnsi="Times New Roman" w:cs="Times New Roman"/>
          <w:color w:val="000000"/>
          <w:sz w:val="28"/>
          <w:szCs w:val="28"/>
        </w:rPr>
        <w:t xml:space="preserve"> роботи. </w:t>
      </w:r>
    </w:p>
    <w:p w:rsidR="007C44B9" w:rsidRDefault="0095741A" w:rsidP="007C44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</w:rPr>
      </w:pPr>
      <w:r w:rsidRPr="00AF0719">
        <w:rPr>
          <w:rFonts w:ascii="Times New Roman" w:hAnsi="Times New Roman" w:cs="Times New Roman"/>
          <w:color w:val="000000"/>
          <w:sz w:val="28"/>
          <w:szCs w:val="28"/>
        </w:rPr>
        <w:t xml:space="preserve">Отже, </w:t>
      </w:r>
      <w:r w:rsidRPr="00AF0719">
        <w:rPr>
          <w:rFonts w:ascii="Times New Roman" w:hAnsi="Times New Roman" w:cs="Times New Roman"/>
          <w:b/>
          <w:color w:val="000000"/>
          <w:sz w:val="28"/>
          <w:szCs w:val="28"/>
        </w:rPr>
        <w:t>метою роботи</w:t>
      </w:r>
      <w:r w:rsidRPr="00AF0719">
        <w:rPr>
          <w:rFonts w:ascii="Times New Roman" w:hAnsi="Times New Roman" w:cs="Times New Roman"/>
          <w:color w:val="000000"/>
          <w:sz w:val="28"/>
          <w:szCs w:val="28"/>
        </w:rPr>
        <w:t xml:space="preserve"> є</w:t>
      </w:r>
      <w:r w:rsidR="00E924DD" w:rsidRPr="00E92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4DD">
        <w:rPr>
          <w:rFonts w:ascii="Times New Roman" w:hAnsi="Times New Roman"/>
          <w:sz w:val="28"/>
          <w:szCs w:val="28"/>
        </w:rPr>
        <w:t xml:space="preserve">дослідження механізму дії </w:t>
      </w:r>
      <w:proofErr w:type="spellStart"/>
      <w:r w:rsidR="00E924DD">
        <w:rPr>
          <w:rFonts w:ascii="Times New Roman" w:hAnsi="Times New Roman"/>
          <w:sz w:val="28"/>
          <w:szCs w:val="28"/>
        </w:rPr>
        <w:t>геоенергетичних</w:t>
      </w:r>
      <w:proofErr w:type="spellEnd"/>
      <w:r w:rsidR="00E924DD">
        <w:rPr>
          <w:rFonts w:ascii="Times New Roman" w:hAnsi="Times New Roman"/>
          <w:sz w:val="28"/>
          <w:szCs w:val="28"/>
        </w:rPr>
        <w:t xml:space="preserve">, фізико-хімічних та </w:t>
      </w:r>
      <w:proofErr w:type="spellStart"/>
      <w:r w:rsidR="00E924DD">
        <w:rPr>
          <w:rFonts w:ascii="Times New Roman" w:hAnsi="Times New Roman"/>
          <w:sz w:val="28"/>
          <w:szCs w:val="28"/>
        </w:rPr>
        <w:t>гідрогеомеханічних</w:t>
      </w:r>
      <w:proofErr w:type="spellEnd"/>
      <w:r w:rsidR="00E924DD">
        <w:rPr>
          <w:rFonts w:ascii="Times New Roman" w:hAnsi="Times New Roman"/>
          <w:sz w:val="28"/>
          <w:szCs w:val="28"/>
        </w:rPr>
        <w:t xml:space="preserve"> складових у техногенній деградації </w:t>
      </w:r>
      <w:proofErr w:type="spellStart"/>
      <w:r w:rsidR="00E924DD">
        <w:rPr>
          <w:rFonts w:ascii="Times New Roman" w:hAnsi="Times New Roman"/>
          <w:sz w:val="28"/>
          <w:szCs w:val="28"/>
        </w:rPr>
        <w:t>льосових</w:t>
      </w:r>
      <w:proofErr w:type="spellEnd"/>
      <w:r w:rsidR="00E924DD">
        <w:rPr>
          <w:rFonts w:ascii="Times New Roman" w:hAnsi="Times New Roman"/>
          <w:sz w:val="28"/>
          <w:szCs w:val="28"/>
        </w:rPr>
        <w:t xml:space="preserve"> масивів з обґрунтуванням геотехнічної протидії цим процесам.</w:t>
      </w:r>
    </w:p>
    <w:p w:rsidR="00AF0719" w:rsidRDefault="00AF0719" w:rsidP="00AF0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62">
        <w:rPr>
          <w:rFonts w:ascii="Times New Roman" w:hAnsi="Times New Roman" w:cs="Times New Roman"/>
          <w:sz w:val="28"/>
          <w:szCs w:val="28"/>
        </w:rPr>
        <w:t xml:space="preserve">Завдання роботи </w:t>
      </w:r>
      <w:r w:rsidR="00D06036">
        <w:rPr>
          <w:rFonts w:ascii="Times New Roman" w:hAnsi="Times New Roman" w:cs="Times New Roman"/>
          <w:sz w:val="28"/>
          <w:szCs w:val="28"/>
        </w:rPr>
        <w:t>і її виконання склали  чотири великих блоки</w:t>
      </w:r>
      <w:r w:rsidRPr="00CA2162">
        <w:rPr>
          <w:rFonts w:ascii="Times New Roman" w:hAnsi="Times New Roman" w:cs="Times New Roman"/>
          <w:sz w:val="28"/>
          <w:szCs w:val="28"/>
        </w:rPr>
        <w:t>:</w:t>
      </w:r>
    </w:p>
    <w:p w:rsidR="007C44B9" w:rsidRDefault="007C44B9" w:rsidP="007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62">
        <w:rPr>
          <w:rFonts w:ascii="Times New Roman" w:hAnsi="Times New Roman" w:cs="Times New Roman"/>
          <w:sz w:val="28"/>
          <w:szCs w:val="28"/>
        </w:rPr>
        <w:t xml:space="preserve">1. </w:t>
      </w:r>
      <w:r w:rsidRPr="00D95870">
        <w:rPr>
          <w:rFonts w:ascii="Times New Roman" w:hAnsi="Times New Roman" w:cs="Times New Roman"/>
          <w:sz w:val="28"/>
          <w:szCs w:val="28"/>
        </w:rPr>
        <w:t>Обґрунтува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CA2162">
        <w:rPr>
          <w:rFonts w:ascii="Times New Roman" w:hAnsi="Times New Roman" w:cs="Times New Roman"/>
          <w:sz w:val="28"/>
          <w:szCs w:val="28"/>
        </w:rPr>
        <w:t xml:space="preserve"> </w:t>
      </w:r>
      <w:r w:rsidRPr="00D95870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A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гідрогеомеханічної стійкості льосових масивів з урахуванням їх генезису і енергетичних характеристик та розробка заход</w:t>
      </w:r>
      <w:r w:rsidR="00AF0719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попередження зсувів-течій.</w:t>
      </w:r>
    </w:p>
    <w:p w:rsidR="007C44B9" w:rsidRDefault="007C44B9" w:rsidP="007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Суттєве удосконалення методів розрахунку стійкості льосових схилів в умовах міської забудови при змінному рівні підземних вод, що дозволяє точно прогнозувати зсуви і розраховувати параметри захисних споруд. </w:t>
      </w:r>
    </w:p>
    <w:p w:rsidR="007C44B9" w:rsidRDefault="007C44B9" w:rsidP="007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Дослідження закономірностей фізико-хімічних і геомеханічних змін масиву льосових порід в основах відстійників мінералізованих вод і розробка параметрів засобів попередження руйнування основ. </w:t>
      </w:r>
    </w:p>
    <w:p w:rsidR="007C44B9" w:rsidRDefault="007C44B9" w:rsidP="007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Дослідження закономірностей деформування геотехнічної системи «споруда-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льосовий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масив» в зоні дії динамічних навантажень та </w:t>
      </w:r>
      <w:r w:rsidR="00D06036">
        <w:rPr>
          <w:rFonts w:ascii="Times New Roman" w:hAnsi="Times New Roman" w:cs="Times New Roman"/>
          <w:sz w:val="28"/>
          <w:szCs w:val="28"/>
        </w:rPr>
        <w:t>обґрунтування параметрів</w:t>
      </w:r>
      <w:r>
        <w:rPr>
          <w:rFonts w:ascii="Times New Roman" w:hAnsi="Times New Roman" w:cs="Times New Roman"/>
          <w:sz w:val="28"/>
          <w:szCs w:val="28"/>
        </w:rPr>
        <w:t xml:space="preserve"> засобів інженерного захисту споруд. </w:t>
      </w:r>
    </w:p>
    <w:p w:rsidR="0095741A" w:rsidRPr="007C44B9" w:rsidRDefault="007C44B9" w:rsidP="007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B9">
        <w:rPr>
          <w:rFonts w:ascii="Times New Roman" w:hAnsi="Times New Roman" w:cs="Times New Roman"/>
          <w:b/>
          <w:sz w:val="28"/>
          <w:szCs w:val="28"/>
        </w:rPr>
        <w:t xml:space="preserve">Методи дослідження. </w:t>
      </w:r>
    </w:p>
    <w:p w:rsidR="0095741A" w:rsidRPr="0095741A" w:rsidRDefault="0095741A" w:rsidP="00957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4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наукових обґрунтуваннях авторами використані фундаментальні положення статики і динаміки суцільного середовища, механіки твердого тіла, динаміки складних систем, фільтрації, </w:t>
      </w:r>
      <w:proofErr w:type="spellStart"/>
      <w:r w:rsidRPr="0095741A">
        <w:rPr>
          <w:rFonts w:ascii="Times New Roman" w:hAnsi="Times New Roman" w:cs="Times New Roman"/>
          <w:color w:val="000000"/>
          <w:sz w:val="28"/>
          <w:szCs w:val="28"/>
        </w:rPr>
        <w:t>геоміграції</w:t>
      </w:r>
      <w:proofErr w:type="spellEnd"/>
      <w:r w:rsidRPr="0095741A">
        <w:rPr>
          <w:rFonts w:ascii="Times New Roman" w:hAnsi="Times New Roman" w:cs="Times New Roman"/>
          <w:color w:val="000000"/>
          <w:sz w:val="28"/>
          <w:szCs w:val="28"/>
        </w:rPr>
        <w:t>, термодинаміки. Експериментальні дослідження проведені на сучасному обладнанні, а також оригінальних вдосконалених приладах. Використані сучасні програмні комплекси комп’ютерного моделювання і розрахунків</w:t>
      </w:r>
      <w:r w:rsidR="007C4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4B9" w:rsidRPr="003052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F0719" w:rsidRPr="003052C4">
        <w:rPr>
          <w:rFonts w:ascii="Times New Roman" w:hAnsi="Times New Roman" w:cs="Times New Roman"/>
          <w:color w:val="000000"/>
          <w:sz w:val="28"/>
          <w:szCs w:val="28"/>
        </w:rPr>
        <w:t xml:space="preserve">FLAC 2D, </w:t>
      </w:r>
      <w:proofErr w:type="spellStart"/>
      <w:r w:rsidR="00AF0719" w:rsidRPr="003052C4">
        <w:rPr>
          <w:rFonts w:ascii="Times New Roman" w:hAnsi="Times New Roman" w:cs="Times New Roman"/>
          <w:color w:val="000000"/>
          <w:sz w:val="28"/>
          <w:szCs w:val="28"/>
        </w:rPr>
        <w:t>Modflow</w:t>
      </w:r>
      <w:proofErr w:type="spellEnd"/>
      <w:r w:rsidR="00AF0719" w:rsidRPr="003052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2A29" w:rsidRPr="003052C4">
        <w:rPr>
          <w:rFonts w:ascii="Times New Roman" w:hAnsi="Times New Roman" w:cs="Times New Roman"/>
          <w:color w:val="000000"/>
          <w:sz w:val="28"/>
          <w:szCs w:val="28"/>
          <w:lang w:val="en-US"/>
        </w:rPr>
        <w:t>Surfer</w:t>
      </w:r>
      <w:r w:rsidR="003052C4" w:rsidRPr="003052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52C4" w:rsidRPr="003052C4">
        <w:rPr>
          <w:rFonts w:ascii="Times New Roman" w:hAnsi="Times New Roman" w:cs="Times New Roman"/>
          <w:sz w:val="28"/>
          <w:szCs w:val="28"/>
        </w:rPr>
        <w:t>ЭСПРИ</w:t>
      </w:r>
      <w:r w:rsidR="003052C4">
        <w:rPr>
          <w:rFonts w:ascii="Times New Roman" w:hAnsi="Times New Roman" w:cs="Times New Roman"/>
          <w:sz w:val="28"/>
          <w:szCs w:val="28"/>
        </w:rPr>
        <w:t xml:space="preserve">, </w:t>
      </w:r>
      <w:r w:rsidR="000651E8">
        <w:rPr>
          <w:rFonts w:ascii="Times New Roman" w:hAnsi="Times New Roman" w:cs="Times New Roman"/>
          <w:sz w:val="28"/>
          <w:szCs w:val="28"/>
        </w:rPr>
        <w:t>SCAD Office</w:t>
      </w:r>
      <w:r w:rsidR="003052C4" w:rsidRPr="003052C4">
        <w:rPr>
          <w:rFonts w:ascii="Times New Roman" w:hAnsi="Times New Roman" w:cs="Times New Roman"/>
          <w:sz w:val="28"/>
          <w:szCs w:val="28"/>
        </w:rPr>
        <w:t>, Phase2</w:t>
      </w:r>
      <w:r w:rsidR="007C44B9" w:rsidRPr="003052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5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41A" w:rsidRPr="00E924DD" w:rsidRDefault="0095741A" w:rsidP="009574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24DD">
        <w:rPr>
          <w:rFonts w:ascii="Times New Roman" w:hAnsi="Times New Roman" w:cs="Times New Roman"/>
          <w:b/>
          <w:spacing w:val="-2"/>
          <w:sz w:val="28"/>
          <w:szCs w:val="28"/>
        </w:rPr>
        <w:t>Зв'язок роботи з науковими програмами, планами, темами</w:t>
      </w:r>
    </w:p>
    <w:p w:rsidR="006E71E3" w:rsidRPr="00B6069E" w:rsidRDefault="0095741A" w:rsidP="006E71E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069E">
        <w:rPr>
          <w:rFonts w:ascii="Times New Roman" w:hAnsi="Times New Roman" w:cs="Times New Roman"/>
          <w:spacing w:val="-4"/>
          <w:sz w:val="28"/>
          <w:szCs w:val="28"/>
        </w:rPr>
        <w:t>Робота виконана на кафедр</w:t>
      </w:r>
      <w:r w:rsidR="007C44B9" w:rsidRPr="00B6069E">
        <w:rPr>
          <w:rFonts w:ascii="Times New Roman" w:hAnsi="Times New Roman" w:cs="Times New Roman"/>
          <w:spacing w:val="-4"/>
          <w:sz w:val="28"/>
          <w:szCs w:val="28"/>
        </w:rPr>
        <w:t xml:space="preserve">ах гідрогеології та інженерної геології; </w:t>
      </w:r>
      <w:r w:rsidRPr="00B606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C44B9" w:rsidRPr="00B6069E">
        <w:rPr>
          <w:rFonts w:ascii="Times New Roman" w:eastAsia="Times New Roman" w:hAnsi="Times New Roman" w:cs="Times New Roman"/>
          <w:sz w:val="28"/>
          <w:szCs w:val="28"/>
        </w:rPr>
        <w:t>будівництва, геотехніки і геомеханіки</w:t>
      </w:r>
      <w:r w:rsidR="007C44B9" w:rsidRPr="00B6069E">
        <w:rPr>
          <w:rFonts w:ascii="Times New Roman" w:hAnsi="Times New Roman" w:cs="Times New Roman"/>
          <w:sz w:val="28"/>
          <w:szCs w:val="28"/>
        </w:rPr>
        <w:t xml:space="preserve"> </w:t>
      </w:r>
      <w:r w:rsidRPr="00B6069E">
        <w:rPr>
          <w:rFonts w:ascii="Times New Roman" w:hAnsi="Times New Roman" w:cs="Times New Roman"/>
          <w:spacing w:val="-4"/>
          <w:sz w:val="28"/>
          <w:szCs w:val="28"/>
        </w:rPr>
        <w:t>Державного вищого навчального закладу «Національний гірничий університет» відповідно до плану найважливіших держбюджетних робіт Міністерства освіти і науки України</w:t>
      </w:r>
      <w:r w:rsidR="0015470B" w:rsidRPr="00B6069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B606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5470B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ГП</w:t>
      </w:r>
      <w:r w:rsidR="0015470B" w:rsidRPr="00B6069E">
        <w:rPr>
          <w:rFonts w:ascii="Times New Roman" w:hAnsi="Times New Roman" w:cs="Times New Roman"/>
          <w:sz w:val="28"/>
          <w:szCs w:val="28"/>
        </w:rPr>
        <w:t>–</w:t>
      </w:r>
      <w:r w:rsidR="0015470B" w:rsidRPr="00B6069E">
        <w:rPr>
          <w:rStyle w:val="m-8619076676125347736gmail-atn"/>
          <w:rFonts w:ascii="Times New Roman" w:hAnsi="Times New Roman" w:cs="Times New Roman"/>
          <w:sz w:val="28"/>
          <w:szCs w:val="28"/>
        </w:rPr>
        <w:t xml:space="preserve">443 </w:t>
      </w:r>
      <w:r w:rsidR="0015470B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(</w:t>
      </w:r>
      <w:r w:rsidR="0015470B" w:rsidRPr="00B6069E">
        <w:rPr>
          <w:rFonts w:ascii="Times New Roman" w:hAnsi="Times New Roman" w:cs="Times New Roman"/>
          <w:sz w:val="28"/>
          <w:szCs w:val="28"/>
        </w:rPr>
        <w:t xml:space="preserve">№ держреєстрації </w:t>
      </w:r>
      <w:r w:rsidR="0015470B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0111U002813</w:t>
      </w:r>
      <w:r w:rsidR="0015470B" w:rsidRPr="00B6069E">
        <w:rPr>
          <w:rFonts w:ascii="Times New Roman" w:hAnsi="Times New Roman" w:cs="Times New Roman"/>
          <w:sz w:val="28"/>
          <w:szCs w:val="28"/>
        </w:rPr>
        <w:t xml:space="preserve">), ГП–463 </w:t>
      </w:r>
      <w:r w:rsidR="0015470B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(</w:t>
      </w:r>
      <w:r w:rsidR="0015470B" w:rsidRPr="00B6069E">
        <w:rPr>
          <w:rFonts w:ascii="Times New Roman" w:hAnsi="Times New Roman" w:cs="Times New Roman"/>
          <w:sz w:val="28"/>
          <w:szCs w:val="28"/>
        </w:rPr>
        <w:t>№ держреєстрації 0113</w:t>
      </w:r>
      <w:r w:rsidR="0015470B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U</w:t>
      </w:r>
      <w:r w:rsidR="0015470B" w:rsidRPr="00B6069E">
        <w:rPr>
          <w:rFonts w:ascii="Times New Roman" w:hAnsi="Times New Roman" w:cs="Times New Roman"/>
          <w:sz w:val="28"/>
          <w:szCs w:val="28"/>
        </w:rPr>
        <w:t xml:space="preserve">000407), ГП–459 </w:t>
      </w:r>
      <w:r w:rsidR="0015470B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(</w:t>
      </w:r>
      <w:r w:rsidR="0015470B" w:rsidRPr="00B6069E">
        <w:rPr>
          <w:rFonts w:ascii="Times New Roman" w:hAnsi="Times New Roman" w:cs="Times New Roman"/>
          <w:sz w:val="28"/>
          <w:szCs w:val="28"/>
        </w:rPr>
        <w:t xml:space="preserve">№ держреєстрації </w:t>
      </w:r>
      <w:r w:rsidR="0015470B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0113U000403</w:t>
      </w:r>
      <w:r w:rsidR="0015470B" w:rsidRPr="00B6069E">
        <w:rPr>
          <w:rFonts w:ascii="Times New Roman" w:hAnsi="Times New Roman" w:cs="Times New Roman"/>
          <w:sz w:val="28"/>
          <w:szCs w:val="28"/>
        </w:rPr>
        <w:t xml:space="preserve">), ГП–475 </w:t>
      </w:r>
      <w:r w:rsidR="0015470B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(</w:t>
      </w:r>
      <w:r w:rsidR="0015470B" w:rsidRPr="00B6069E">
        <w:rPr>
          <w:rFonts w:ascii="Times New Roman" w:hAnsi="Times New Roman" w:cs="Times New Roman"/>
          <w:sz w:val="28"/>
          <w:szCs w:val="28"/>
        </w:rPr>
        <w:t>№ держреєстрації 0111</w:t>
      </w:r>
      <w:r w:rsidR="0015470B" w:rsidRPr="00B6069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5470B" w:rsidRPr="00B6069E">
        <w:rPr>
          <w:rFonts w:ascii="Times New Roman" w:hAnsi="Times New Roman" w:cs="Times New Roman"/>
          <w:sz w:val="28"/>
          <w:szCs w:val="28"/>
        </w:rPr>
        <w:t xml:space="preserve">002813), Ш-492 </w:t>
      </w:r>
      <w:r w:rsidR="00B6069E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(</w:t>
      </w:r>
      <w:r w:rsidR="00B6069E" w:rsidRPr="00B6069E">
        <w:rPr>
          <w:rFonts w:ascii="Times New Roman" w:hAnsi="Times New Roman" w:cs="Times New Roman"/>
          <w:sz w:val="28"/>
          <w:szCs w:val="28"/>
        </w:rPr>
        <w:t xml:space="preserve">№ держреєстрації </w:t>
      </w:r>
      <w:r w:rsidR="00B6069E" w:rsidRPr="00B6069E">
        <w:rPr>
          <w:rFonts w:ascii="Times New Roman" w:hAnsi="Times New Roman" w:cs="Times New Roman"/>
          <w:spacing w:val="-2"/>
          <w:sz w:val="28"/>
          <w:szCs w:val="28"/>
        </w:rPr>
        <w:t>0110</w:t>
      </w:r>
      <w:r w:rsidR="00B6069E" w:rsidRPr="00B6069E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="00B6069E" w:rsidRPr="00B6069E">
        <w:rPr>
          <w:rFonts w:ascii="Times New Roman" w:hAnsi="Times New Roman" w:cs="Times New Roman"/>
          <w:spacing w:val="-2"/>
          <w:sz w:val="28"/>
          <w:szCs w:val="28"/>
        </w:rPr>
        <w:t>000866</w:t>
      </w:r>
      <w:r w:rsidR="00B6069E" w:rsidRPr="00B6069E">
        <w:rPr>
          <w:rFonts w:ascii="Times New Roman" w:hAnsi="Times New Roman" w:cs="Times New Roman"/>
          <w:sz w:val="28"/>
          <w:szCs w:val="28"/>
        </w:rPr>
        <w:t xml:space="preserve">), </w:t>
      </w:r>
      <w:r w:rsidR="0015470B" w:rsidRPr="00B606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ГП-476</w:t>
      </w:r>
      <w:r w:rsidR="00B6069E" w:rsidRPr="00B606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6069E" w:rsidRPr="00B6069E">
        <w:rPr>
          <w:rStyle w:val="m-8619076676125347736gmail-hps"/>
          <w:rFonts w:ascii="Times New Roman" w:hAnsi="Times New Roman" w:cs="Times New Roman"/>
          <w:sz w:val="28"/>
          <w:szCs w:val="28"/>
        </w:rPr>
        <w:t>(</w:t>
      </w:r>
      <w:r w:rsidR="00B6069E" w:rsidRPr="00B6069E">
        <w:rPr>
          <w:rFonts w:ascii="Times New Roman" w:hAnsi="Times New Roman" w:cs="Times New Roman"/>
          <w:sz w:val="28"/>
          <w:szCs w:val="28"/>
        </w:rPr>
        <w:t xml:space="preserve">№ держреєстрації </w:t>
      </w:r>
      <w:r w:rsidR="00B6069E" w:rsidRPr="00B6069E">
        <w:rPr>
          <w:rFonts w:ascii="Times New Roman" w:hAnsi="Times New Roman" w:cs="Times New Roman"/>
          <w:color w:val="000000"/>
          <w:sz w:val="28"/>
          <w:szCs w:val="28"/>
        </w:rPr>
        <w:t>0115U002297</w:t>
      </w:r>
      <w:r w:rsidR="00B6069E" w:rsidRPr="00B6069E">
        <w:rPr>
          <w:rFonts w:ascii="Times New Roman" w:hAnsi="Times New Roman" w:cs="Times New Roman"/>
          <w:sz w:val="28"/>
          <w:szCs w:val="28"/>
        </w:rPr>
        <w:t xml:space="preserve">), господарчих договорів з підприємствами (№№ 040823-040828, 040830-040833). </w:t>
      </w:r>
      <w:r w:rsidR="005D1EB5">
        <w:rPr>
          <w:rFonts w:ascii="Times New Roman" w:hAnsi="Times New Roman" w:cs="Times New Roman"/>
          <w:sz w:val="28"/>
          <w:szCs w:val="28"/>
        </w:rPr>
        <w:t>Автори роботи, що представляється, були виконавцями цих тем.</w:t>
      </w:r>
    </w:p>
    <w:p w:rsidR="0095741A" w:rsidRDefault="0095741A" w:rsidP="00041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69E">
        <w:rPr>
          <w:rFonts w:ascii="Times New Roman" w:hAnsi="Times New Roman" w:cs="Times New Roman"/>
          <w:b/>
          <w:sz w:val="28"/>
          <w:szCs w:val="28"/>
        </w:rPr>
        <w:t>Наукова новизна отриманих результатів</w:t>
      </w:r>
      <w:r w:rsidR="00152752">
        <w:rPr>
          <w:rFonts w:ascii="Times New Roman" w:hAnsi="Times New Roman" w:cs="Times New Roman"/>
          <w:b/>
          <w:sz w:val="28"/>
          <w:szCs w:val="28"/>
        </w:rPr>
        <w:t>.</w:t>
      </w:r>
    </w:p>
    <w:p w:rsidR="00152752" w:rsidRPr="00152752" w:rsidRDefault="00152752" w:rsidP="00152752">
      <w:pPr>
        <w:pStyle w:val="af6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pacing w:val="-4"/>
          <w:sz w:val="28"/>
          <w:szCs w:val="28"/>
          <w:lang w:val="uk-UA"/>
        </w:rPr>
      </w:pP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недосконалість методичних підходів прогнозування </w:t>
      </w:r>
      <w:proofErr w:type="spellStart"/>
      <w:r w:rsidRPr="00152752">
        <w:rPr>
          <w:rFonts w:ascii="Times New Roman" w:hAnsi="Times New Roman"/>
          <w:sz w:val="28"/>
          <w:szCs w:val="28"/>
          <w:lang w:val="uk-UA"/>
        </w:rPr>
        <w:t>геомеханічного</w:t>
      </w:r>
      <w:proofErr w:type="spellEnd"/>
      <w:r w:rsidRPr="00152752">
        <w:rPr>
          <w:rFonts w:ascii="Times New Roman" w:hAnsi="Times New Roman"/>
          <w:sz w:val="28"/>
          <w:szCs w:val="28"/>
          <w:lang w:val="uk-UA"/>
        </w:rPr>
        <w:t xml:space="preserve"> стану </w:t>
      </w:r>
      <w:proofErr w:type="spellStart"/>
      <w:r w:rsidRPr="00152752">
        <w:rPr>
          <w:rFonts w:ascii="Times New Roman" w:hAnsi="Times New Roman"/>
          <w:sz w:val="28"/>
          <w:szCs w:val="28"/>
          <w:lang w:val="uk-UA"/>
        </w:rPr>
        <w:t>льосових</w:t>
      </w:r>
      <w:proofErr w:type="spellEnd"/>
      <w:r w:rsidRPr="00152752">
        <w:rPr>
          <w:rFonts w:ascii="Times New Roman" w:hAnsi="Times New Roman"/>
          <w:sz w:val="28"/>
          <w:szCs w:val="28"/>
          <w:lang w:val="uk-UA"/>
        </w:rPr>
        <w:t xml:space="preserve"> масивів в умовах техногенного навантаження та недостатня ефективність використання на практиці класичних підходів до прийняття технічних рішень є наслідком неповних уявлень про гідрогеомеханічні зміни у ґрунті.</w:t>
      </w:r>
    </w:p>
    <w:p w:rsidR="00152752" w:rsidRPr="00152752" w:rsidRDefault="00152752" w:rsidP="00152752">
      <w:pPr>
        <w:pStyle w:val="af6"/>
        <w:numPr>
          <w:ilvl w:val="0"/>
          <w:numId w:val="3"/>
        </w:numPr>
        <w:spacing w:line="360" w:lineRule="auto"/>
        <w:ind w:left="0" w:firstLine="709"/>
        <w:rPr>
          <w:rStyle w:val="hps"/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Експериментально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r w:rsidR="005D1EB5">
        <w:rPr>
          <w:rStyle w:val="hps"/>
          <w:rFonts w:ascii="Times New Roman" w:hAnsi="Times New Roman"/>
          <w:sz w:val="28"/>
          <w:szCs w:val="28"/>
          <w:lang w:val="uk-UA"/>
        </w:rPr>
        <w:t>досліджені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закономірності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ослаблення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структурної</w:t>
      </w:r>
      <w:proofErr w:type="spellEnd"/>
      <w:r w:rsidRPr="00041B0E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стійкості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льосових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порід</w:t>
      </w:r>
      <w:proofErr w:type="spellEnd"/>
      <w:r w:rsidRPr="00041B0E">
        <w:rPr>
          <w:rStyle w:val="hps"/>
          <w:rFonts w:ascii="Times New Roman" w:hAnsi="Times New Roman"/>
          <w:sz w:val="28"/>
          <w:szCs w:val="28"/>
        </w:rPr>
        <w:t>.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Fonts w:ascii="Times New Roman" w:hAnsi="Times New Roman"/>
          <w:sz w:val="28"/>
          <w:szCs w:val="28"/>
        </w:rPr>
        <w:t>Вперше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Fonts w:ascii="Times New Roman" w:hAnsi="Times New Roman"/>
          <w:sz w:val="28"/>
          <w:szCs w:val="28"/>
        </w:rPr>
        <w:t>в</w:t>
      </w:r>
      <w:r w:rsidRPr="00041B0E">
        <w:rPr>
          <w:rStyle w:val="hps"/>
          <w:rFonts w:ascii="Times New Roman" w:hAnsi="Times New Roman"/>
          <w:sz w:val="28"/>
          <w:szCs w:val="28"/>
        </w:rPr>
        <w:t>становлено</w:t>
      </w:r>
      <w:proofErr w:type="spellEnd"/>
      <w:r w:rsidRPr="00041B0E">
        <w:rPr>
          <w:rStyle w:val="hps"/>
          <w:rFonts w:ascii="Times New Roman" w:hAnsi="Times New Roman"/>
          <w:sz w:val="28"/>
          <w:szCs w:val="28"/>
        </w:rPr>
        <w:t xml:space="preserve">,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що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анізотропія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льосового</w:t>
      </w:r>
      <w:proofErr w:type="spellEnd"/>
      <w:r w:rsidRPr="00041B0E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масиву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набуває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інверсії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внаслідок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техногенного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впливу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фільтраційних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і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деформаційних</w:t>
      </w:r>
      <w:proofErr w:type="spellEnd"/>
      <w:r w:rsidRPr="00041B0E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процесів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у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присхилових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областях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при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девіаторі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напружень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150</w:t>
      </w:r>
      <w:r w:rsidRPr="00041B0E">
        <w:rPr>
          <w:rFonts w:ascii="Times New Roman" w:hAnsi="Times New Roman"/>
          <w:sz w:val="28"/>
          <w:szCs w:val="28"/>
        </w:rPr>
        <w:t>...</w:t>
      </w:r>
      <w:r w:rsidRPr="00041B0E">
        <w:rPr>
          <w:rStyle w:val="hps"/>
          <w:rFonts w:ascii="Times New Roman" w:hAnsi="Times New Roman"/>
          <w:sz w:val="28"/>
          <w:szCs w:val="28"/>
        </w:rPr>
        <w:t>200</w:t>
      </w:r>
      <w:r w:rsidRPr="00041B0E">
        <w:rPr>
          <w:rFonts w:ascii="Times New Roman" w:hAnsi="Times New Roman"/>
          <w:sz w:val="28"/>
          <w:szCs w:val="28"/>
          <w:lang w:val="en-US"/>
        </w:rPr>
        <w:t> </w:t>
      </w:r>
      <w:r w:rsidRPr="00041B0E">
        <w:rPr>
          <w:rStyle w:val="hps"/>
          <w:rFonts w:ascii="Times New Roman" w:hAnsi="Times New Roman"/>
          <w:sz w:val="28"/>
          <w:szCs w:val="28"/>
        </w:rPr>
        <w:t>кПа</w:t>
      </w:r>
      <w:r w:rsidRPr="00041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B0E">
        <w:rPr>
          <w:rFonts w:ascii="Times New Roman" w:hAnsi="Times New Roman"/>
          <w:sz w:val="28"/>
          <w:szCs w:val="28"/>
        </w:rPr>
        <w:t>що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Fonts w:ascii="Times New Roman" w:hAnsi="Times New Roman"/>
          <w:sz w:val="28"/>
          <w:szCs w:val="28"/>
        </w:rPr>
        <w:t>призводить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активізації</w:t>
      </w:r>
      <w:proofErr w:type="spellEnd"/>
      <w:r w:rsidRPr="00041B0E">
        <w:rPr>
          <w:rStyle w:val="hps"/>
          <w:rFonts w:ascii="Times New Roman" w:hAnsi="Times New Roman"/>
          <w:sz w:val="28"/>
          <w:szCs w:val="28"/>
        </w:rPr>
        <w:t xml:space="preserve"> процесів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глибинної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ерозії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в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льосових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породах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і зумовлює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зсуви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течії</w:t>
      </w:r>
      <w:proofErr w:type="spellEnd"/>
      <w:r w:rsidRPr="00041B0E">
        <w:rPr>
          <w:rStyle w:val="hps"/>
          <w:rFonts w:ascii="Times New Roman" w:hAnsi="Times New Roman"/>
          <w:sz w:val="28"/>
          <w:szCs w:val="28"/>
        </w:rPr>
        <w:t>,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 xml:space="preserve">при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цьому</w:t>
      </w:r>
      <w:proofErr w:type="spellEnd"/>
      <w:r w:rsidRPr="00041B0E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значення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коефіцієнта</w:t>
      </w:r>
      <w:proofErr w:type="spellEnd"/>
      <w:r w:rsidRPr="00041B0E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фільтрації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в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горизонтальному і вертикальному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напрямках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0E">
        <w:rPr>
          <w:rStyle w:val="hps"/>
          <w:rFonts w:ascii="Times New Roman" w:hAnsi="Times New Roman"/>
          <w:sz w:val="28"/>
          <w:szCs w:val="28"/>
        </w:rPr>
        <w:t>відрізняються</w:t>
      </w:r>
      <w:proofErr w:type="spellEnd"/>
      <w:r w:rsidRPr="00041B0E">
        <w:rPr>
          <w:rFonts w:ascii="Times New Roman" w:hAnsi="Times New Roman"/>
          <w:sz w:val="28"/>
          <w:szCs w:val="28"/>
        </w:rPr>
        <w:t xml:space="preserve"> </w:t>
      </w:r>
      <w:r w:rsidRPr="00041B0E">
        <w:rPr>
          <w:rStyle w:val="hps"/>
          <w:rFonts w:ascii="Times New Roman" w:hAnsi="Times New Roman"/>
          <w:sz w:val="28"/>
          <w:szCs w:val="28"/>
        </w:rPr>
        <w:t>до</w:t>
      </w:r>
      <w:r w:rsidRPr="00041B0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Style w:val="hps"/>
          <w:rFonts w:ascii="Times New Roman" w:hAnsi="Times New Roman"/>
          <w:sz w:val="28"/>
          <w:szCs w:val="28"/>
        </w:rPr>
        <w:t>разів</w:t>
      </w:r>
      <w:proofErr w:type="spellEnd"/>
      <w:r>
        <w:rPr>
          <w:rStyle w:val="hps"/>
          <w:rFonts w:ascii="Times New Roman" w:hAnsi="Times New Roman"/>
          <w:sz w:val="28"/>
          <w:szCs w:val="28"/>
        </w:rPr>
        <w:t>.</w:t>
      </w:r>
    </w:p>
    <w:p w:rsidR="00152752" w:rsidRPr="00152752" w:rsidRDefault="00152752" w:rsidP="00152752">
      <w:pPr>
        <w:pStyle w:val="af6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pacing w:val="-4"/>
          <w:sz w:val="28"/>
          <w:szCs w:val="28"/>
          <w:lang w:val="uk-UA"/>
        </w:rPr>
      </w:pP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Отримані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середні значення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маси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виносу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часток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також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їх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гранулометричний склад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для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Придніпровського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льосового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суглинку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з виділенням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прогнозної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зони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переходу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суфозії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першу стадію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розмиву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глибинної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 xml:space="preserve">ерозії з інтервалом </w:t>
      </w:r>
      <w:proofErr w:type="spellStart"/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>девіатора</w:t>
      </w:r>
      <w:proofErr w:type="spellEnd"/>
      <w:r w:rsidRPr="00152752">
        <w:rPr>
          <w:rStyle w:val="hps"/>
          <w:rFonts w:ascii="Times New Roman" w:hAnsi="Times New Roman"/>
          <w:sz w:val="28"/>
          <w:szCs w:val="28"/>
          <w:lang w:val="uk-UA"/>
        </w:rPr>
        <w:t xml:space="preserve"> напружень 150...200 кПа та гідравлічним градієнтом 20 кПа</w:t>
      </w:r>
      <w:r w:rsidRPr="00152752">
        <w:rPr>
          <w:rFonts w:ascii="Times New Roman" w:hAnsi="Times New Roman"/>
          <w:sz w:val="28"/>
          <w:szCs w:val="28"/>
          <w:lang w:val="uk-UA"/>
        </w:rPr>
        <w:t>.</w:t>
      </w:r>
    </w:p>
    <w:p w:rsidR="00041B0E" w:rsidRPr="00152752" w:rsidRDefault="00041B0E" w:rsidP="00152752">
      <w:pPr>
        <w:pStyle w:val="af6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152752">
        <w:rPr>
          <w:rFonts w:ascii="Times New Roman" w:hAnsi="Times New Roman"/>
          <w:sz w:val="28"/>
          <w:szCs w:val="28"/>
        </w:rPr>
        <w:t>Обґрунтована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математична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152752">
        <w:rPr>
          <w:rFonts w:ascii="Times New Roman" w:hAnsi="Times New Roman"/>
          <w:sz w:val="28"/>
          <w:szCs w:val="28"/>
        </w:rPr>
        <w:t>фільтраційних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техногенно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навантаженого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льосового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масиву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площі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ж/м “</w:t>
      </w:r>
      <w:proofErr w:type="gramStart"/>
      <w:r w:rsidRPr="00152752">
        <w:rPr>
          <w:rFonts w:ascii="Times New Roman" w:hAnsi="Times New Roman"/>
          <w:sz w:val="28"/>
          <w:szCs w:val="28"/>
        </w:rPr>
        <w:t xml:space="preserve">Тополя” </w:t>
      </w:r>
      <w:r w:rsidR="0015275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gramEnd"/>
      <w:r w:rsidR="00152752">
        <w:rPr>
          <w:rFonts w:ascii="Times New Roman" w:hAnsi="Times New Roman"/>
          <w:sz w:val="28"/>
          <w:szCs w:val="28"/>
          <w:lang w:val="uk-UA"/>
        </w:rPr>
        <w:t>м. Дніпро)</w:t>
      </w:r>
      <w:r w:rsidR="005D1EB5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1527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скінченнорізницевою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схемою. </w:t>
      </w:r>
      <w:proofErr w:type="spellStart"/>
      <w:r w:rsidRPr="0015275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варіантного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ряду </w:t>
      </w:r>
      <w:proofErr w:type="spellStart"/>
      <w:r w:rsidRPr="00152752">
        <w:rPr>
          <w:rFonts w:ascii="Times New Roman" w:hAnsi="Times New Roman"/>
          <w:sz w:val="28"/>
          <w:szCs w:val="28"/>
        </w:rPr>
        <w:t>нестаціонарних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обернених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задач дозволил</w:t>
      </w:r>
      <w:r w:rsidR="00152752">
        <w:rPr>
          <w:rFonts w:ascii="Times New Roman" w:hAnsi="Times New Roman"/>
          <w:sz w:val="28"/>
          <w:szCs w:val="28"/>
          <w:lang w:val="uk-UA"/>
        </w:rPr>
        <w:t>и</w:t>
      </w:r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сформувати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повну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ретроспективну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картину </w:t>
      </w:r>
      <w:proofErr w:type="spellStart"/>
      <w:r w:rsidRPr="00152752">
        <w:rPr>
          <w:rFonts w:ascii="Times New Roman" w:hAnsi="Times New Roman"/>
          <w:sz w:val="28"/>
          <w:szCs w:val="28"/>
        </w:rPr>
        <w:t>динаміки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рівневого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152752">
        <w:rPr>
          <w:rFonts w:ascii="Times New Roman" w:hAnsi="Times New Roman"/>
          <w:sz w:val="28"/>
          <w:szCs w:val="28"/>
        </w:rPr>
        <w:t>підземних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вод і </w:t>
      </w:r>
      <w:proofErr w:type="spellStart"/>
      <w:r w:rsidRPr="00152752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752">
        <w:rPr>
          <w:rFonts w:ascii="Times New Roman" w:hAnsi="Times New Roman"/>
          <w:sz w:val="28"/>
          <w:szCs w:val="28"/>
        </w:rPr>
        <w:t>що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техногенна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інфільтрація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майже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втричі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52">
        <w:rPr>
          <w:rFonts w:ascii="Times New Roman" w:hAnsi="Times New Roman"/>
          <w:sz w:val="28"/>
          <w:szCs w:val="28"/>
        </w:rPr>
        <w:t>природну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та є </w:t>
      </w:r>
      <w:proofErr w:type="spellStart"/>
      <w:r w:rsidRPr="00152752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152752">
        <w:rPr>
          <w:rFonts w:ascii="Times New Roman" w:hAnsi="Times New Roman"/>
          <w:sz w:val="28"/>
          <w:szCs w:val="28"/>
        </w:rPr>
        <w:t xml:space="preserve"> фактором </w:t>
      </w:r>
      <w:proofErr w:type="spellStart"/>
      <w:r w:rsidRPr="00152752">
        <w:rPr>
          <w:rFonts w:ascii="Times New Roman" w:hAnsi="Times New Roman"/>
          <w:sz w:val="28"/>
          <w:szCs w:val="28"/>
        </w:rPr>
        <w:t>зсувонебезпечності</w:t>
      </w:r>
      <w:proofErr w:type="spellEnd"/>
      <w:r w:rsidR="00523683" w:rsidRPr="00152752">
        <w:rPr>
          <w:rFonts w:ascii="Times New Roman" w:hAnsi="Times New Roman"/>
          <w:sz w:val="28"/>
          <w:szCs w:val="28"/>
        </w:rPr>
        <w:t>.</w:t>
      </w:r>
    </w:p>
    <w:p w:rsidR="00152752" w:rsidRPr="00152752" w:rsidRDefault="00152752" w:rsidP="00152752">
      <w:pPr>
        <w:pStyle w:val="af6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pacing w:val="-4"/>
          <w:sz w:val="28"/>
          <w:szCs w:val="28"/>
          <w:lang w:val="uk-UA"/>
        </w:rPr>
      </w:pPr>
      <w:r w:rsidRPr="00152752">
        <w:rPr>
          <w:rFonts w:ascii="Times New Roman" w:hAnsi="Times New Roman"/>
          <w:sz w:val="28"/>
          <w:szCs w:val="28"/>
          <w:lang w:val="uk-UA"/>
        </w:rPr>
        <w:t>Отримані нові рішення задачі стійкості укосів і схилів основними відмінностями яких є:</w:t>
      </w:r>
    </w:p>
    <w:p w:rsidR="00362D16" w:rsidRDefault="00362D16" w:rsidP="00362D16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62D16">
        <w:rPr>
          <w:rFonts w:ascii="Times New Roman" w:hAnsi="Times New Roman" w:cs="Times New Roman"/>
          <w:sz w:val="28"/>
          <w:szCs w:val="28"/>
        </w:rPr>
        <w:t xml:space="preserve">нтерпретація коефіцієнта стійкості як найменшого значення з мінімумів 4-х функціоналів,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362D16">
        <w:rPr>
          <w:rFonts w:ascii="Times New Roman" w:hAnsi="Times New Roman" w:cs="Times New Roman"/>
          <w:sz w:val="28"/>
          <w:szCs w:val="28"/>
        </w:rPr>
        <w:t>визначаються як відно</w:t>
      </w:r>
      <w:r>
        <w:rPr>
          <w:rFonts w:ascii="Times New Roman" w:hAnsi="Times New Roman" w:cs="Times New Roman"/>
          <w:sz w:val="28"/>
          <w:szCs w:val="28"/>
        </w:rPr>
        <w:t>шення</w:t>
      </w:r>
      <w:r w:rsidRPr="00362D16">
        <w:rPr>
          <w:rFonts w:ascii="Times New Roman" w:hAnsi="Times New Roman" w:cs="Times New Roman"/>
          <w:sz w:val="28"/>
          <w:szCs w:val="28"/>
        </w:rPr>
        <w:t xml:space="preserve"> сум утримую</w:t>
      </w:r>
      <w:r>
        <w:rPr>
          <w:rFonts w:ascii="Times New Roman" w:hAnsi="Times New Roman" w:cs="Times New Roman"/>
          <w:sz w:val="28"/>
          <w:szCs w:val="28"/>
        </w:rPr>
        <w:t>чих</w:t>
      </w:r>
      <w:r w:rsidRPr="00362D16">
        <w:rPr>
          <w:rFonts w:ascii="Times New Roman" w:hAnsi="Times New Roman" w:cs="Times New Roman"/>
          <w:sz w:val="28"/>
          <w:szCs w:val="28"/>
        </w:rPr>
        <w:t xml:space="preserve"> сил до </w:t>
      </w:r>
      <w:r>
        <w:rPr>
          <w:rFonts w:ascii="Times New Roman" w:hAnsi="Times New Roman" w:cs="Times New Roman"/>
          <w:sz w:val="28"/>
          <w:szCs w:val="28"/>
        </w:rPr>
        <w:t>зсуваючих</w:t>
      </w:r>
      <w:r w:rsidRPr="00362D16">
        <w:rPr>
          <w:rFonts w:ascii="Times New Roman" w:hAnsi="Times New Roman" w:cs="Times New Roman"/>
          <w:sz w:val="28"/>
          <w:szCs w:val="28"/>
        </w:rPr>
        <w:t>, відно</w:t>
      </w:r>
      <w:r>
        <w:rPr>
          <w:rFonts w:ascii="Times New Roman" w:hAnsi="Times New Roman" w:cs="Times New Roman"/>
          <w:sz w:val="28"/>
          <w:szCs w:val="28"/>
        </w:rPr>
        <w:t>шення</w:t>
      </w:r>
      <w:r w:rsidRPr="00362D16">
        <w:rPr>
          <w:rFonts w:ascii="Times New Roman" w:hAnsi="Times New Roman" w:cs="Times New Roman"/>
          <w:sz w:val="28"/>
          <w:szCs w:val="28"/>
        </w:rPr>
        <w:t xml:space="preserve"> проекцій цих сил на координатні </w:t>
      </w:r>
      <w:r>
        <w:rPr>
          <w:rFonts w:ascii="Times New Roman" w:hAnsi="Times New Roman" w:cs="Times New Roman"/>
          <w:sz w:val="28"/>
          <w:szCs w:val="28"/>
        </w:rPr>
        <w:t>ві</w:t>
      </w:r>
      <w:r w:rsidRPr="00362D16">
        <w:rPr>
          <w:rFonts w:ascii="Times New Roman" w:hAnsi="Times New Roman" w:cs="Times New Roman"/>
          <w:sz w:val="28"/>
          <w:szCs w:val="28"/>
        </w:rPr>
        <w:t xml:space="preserve">сі і </w:t>
      </w:r>
      <w:r>
        <w:rPr>
          <w:rFonts w:ascii="Times New Roman" w:hAnsi="Times New Roman" w:cs="Times New Roman"/>
          <w:sz w:val="28"/>
          <w:szCs w:val="28"/>
        </w:rPr>
        <w:t>відношення</w:t>
      </w:r>
      <w:r w:rsidRPr="00362D16">
        <w:rPr>
          <w:rFonts w:ascii="Times New Roman" w:hAnsi="Times New Roman" w:cs="Times New Roman"/>
          <w:sz w:val="28"/>
          <w:szCs w:val="28"/>
        </w:rPr>
        <w:t xml:space="preserve"> утриму</w:t>
      </w:r>
      <w:r>
        <w:rPr>
          <w:rFonts w:ascii="Times New Roman" w:hAnsi="Times New Roman" w:cs="Times New Roman"/>
          <w:sz w:val="28"/>
          <w:szCs w:val="28"/>
        </w:rPr>
        <w:t>ючого</w:t>
      </w:r>
      <w:r w:rsidRPr="00362D16">
        <w:rPr>
          <w:rFonts w:ascii="Times New Roman" w:hAnsi="Times New Roman" w:cs="Times New Roman"/>
          <w:sz w:val="28"/>
          <w:szCs w:val="28"/>
        </w:rPr>
        <w:t xml:space="preserve"> моменту до перекидаючого;</w:t>
      </w:r>
    </w:p>
    <w:p w:rsidR="00362D16" w:rsidRDefault="00362D16" w:rsidP="00362D16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використання для опису лінії ковзання універсальної степеневої функції;</w:t>
      </w:r>
    </w:p>
    <w:p w:rsidR="00362D16" w:rsidRDefault="00362D16" w:rsidP="00362D16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2D16">
        <w:rPr>
          <w:rFonts w:ascii="Times New Roman" w:hAnsi="Times New Roman" w:cs="Times New Roman"/>
          <w:sz w:val="28"/>
          <w:szCs w:val="28"/>
        </w:rPr>
        <w:t>икористання коригу</w:t>
      </w:r>
      <w:r>
        <w:rPr>
          <w:rFonts w:ascii="Times New Roman" w:hAnsi="Times New Roman" w:cs="Times New Roman"/>
          <w:sz w:val="28"/>
          <w:szCs w:val="28"/>
        </w:rPr>
        <w:t>ючих</w:t>
      </w:r>
      <w:r w:rsidRPr="00362D16">
        <w:rPr>
          <w:rFonts w:ascii="Times New Roman" w:hAnsi="Times New Roman" w:cs="Times New Roman"/>
          <w:sz w:val="28"/>
          <w:szCs w:val="28"/>
        </w:rPr>
        <w:t xml:space="preserve"> множників, які </w:t>
      </w:r>
      <w:proofErr w:type="spellStart"/>
      <w:r w:rsidRPr="00362D16">
        <w:rPr>
          <w:rFonts w:ascii="Times New Roman" w:hAnsi="Times New Roman" w:cs="Times New Roman"/>
          <w:sz w:val="28"/>
          <w:szCs w:val="28"/>
        </w:rPr>
        <w:t>чисельно</w:t>
      </w:r>
      <w:proofErr w:type="spellEnd"/>
      <w:r w:rsidRPr="00362D16">
        <w:rPr>
          <w:rFonts w:ascii="Times New Roman" w:hAnsi="Times New Roman" w:cs="Times New Roman"/>
          <w:sz w:val="28"/>
          <w:szCs w:val="28"/>
        </w:rPr>
        <w:t xml:space="preserve"> дорівнюють відношенню коефіцієнтів стійкості, встановлених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62D16">
        <w:rPr>
          <w:rFonts w:ascii="Times New Roman" w:hAnsi="Times New Roman" w:cs="Times New Roman"/>
          <w:sz w:val="28"/>
          <w:szCs w:val="28"/>
        </w:rPr>
        <w:t>з використанням еталонного методу, до їх значен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2D16">
        <w:rPr>
          <w:rFonts w:ascii="Times New Roman" w:hAnsi="Times New Roman" w:cs="Times New Roman"/>
          <w:sz w:val="28"/>
          <w:szCs w:val="28"/>
        </w:rPr>
        <w:t xml:space="preserve">, </w:t>
      </w:r>
      <w:r w:rsidR="00152752">
        <w:rPr>
          <w:rFonts w:ascii="Times New Roman" w:hAnsi="Times New Roman" w:cs="Times New Roman"/>
          <w:sz w:val="28"/>
          <w:szCs w:val="28"/>
        </w:rPr>
        <w:t>за</w:t>
      </w:r>
      <w:r w:rsidRPr="00362D16">
        <w:rPr>
          <w:rFonts w:ascii="Times New Roman" w:hAnsi="Times New Roman" w:cs="Times New Roman"/>
          <w:sz w:val="28"/>
          <w:szCs w:val="28"/>
        </w:rPr>
        <w:t xml:space="preserve"> гіпотез</w:t>
      </w:r>
      <w:r w:rsidR="00152752">
        <w:rPr>
          <w:rFonts w:ascii="Times New Roman" w:hAnsi="Times New Roman" w:cs="Times New Roman"/>
          <w:sz w:val="28"/>
          <w:szCs w:val="28"/>
        </w:rPr>
        <w:t>ою</w:t>
      </w:r>
      <w:r w:rsidRPr="00362D16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ламану</w:t>
      </w:r>
      <w:r w:rsidRPr="00362D16">
        <w:rPr>
          <w:rFonts w:ascii="Times New Roman" w:hAnsi="Times New Roman" w:cs="Times New Roman"/>
          <w:sz w:val="28"/>
          <w:szCs w:val="28"/>
        </w:rPr>
        <w:t xml:space="preserve"> і ст</w:t>
      </w:r>
      <w:r>
        <w:rPr>
          <w:rFonts w:ascii="Times New Roman" w:hAnsi="Times New Roman" w:cs="Times New Roman"/>
          <w:sz w:val="28"/>
          <w:szCs w:val="28"/>
        </w:rPr>
        <w:t xml:space="preserve">епеневу </w:t>
      </w:r>
      <w:r w:rsidRPr="00362D16">
        <w:rPr>
          <w:rFonts w:ascii="Times New Roman" w:hAnsi="Times New Roman" w:cs="Times New Roman"/>
          <w:sz w:val="28"/>
          <w:szCs w:val="28"/>
        </w:rPr>
        <w:t>поверхн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62D16">
        <w:rPr>
          <w:rFonts w:ascii="Times New Roman" w:hAnsi="Times New Roman" w:cs="Times New Roman"/>
          <w:sz w:val="28"/>
          <w:szCs w:val="28"/>
        </w:rPr>
        <w:t xml:space="preserve"> ковзання;</w:t>
      </w:r>
    </w:p>
    <w:p w:rsidR="00362D16" w:rsidRDefault="00362D16" w:rsidP="00362D16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2D16">
        <w:rPr>
          <w:rFonts w:ascii="Times New Roman" w:hAnsi="Times New Roman" w:cs="Times New Roman"/>
          <w:sz w:val="28"/>
          <w:szCs w:val="28"/>
        </w:rPr>
        <w:t xml:space="preserve">икористання при визначенні коефіцієнта стійкості всього діапазону розрахункових характеристик властивостей </w:t>
      </w:r>
      <w:proofErr w:type="spellStart"/>
      <w:r w:rsidRPr="00362D16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362D16">
        <w:rPr>
          <w:rFonts w:ascii="Times New Roman" w:hAnsi="Times New Roman" w:cs="Times New Roman"/>
          <w:sz w:val="28"/>
          <w:szCs w:val="28"/>
        </w:rPr>
        <w:t>.</w:t>
      </w:r>
    </w:p>
    <w:p w:rsidR="00152752" w:rsidRDefault="00152752" w:rsidP="00152752">
      <w:pPr>
        <w:pStyle w:val="af6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52752">
        <w:rPr>
          <w:rFonts w:ascii="Times New Roman" w:hAnsi="Times New Roman"/>
          <w:sz w:val="28"/>
          <w:szCs w:val="28"/>
          <w:lang w:val="uk-UA"/>
        </w:rPr>
        <w:t xml:space="preserve">Доведено, що залежність коефіцієнта стійкості схилу від рівня залягання підземних вод при його зміні від природного </w:t>
      </w:r>
      <w:r w:rsidR="005D1EB5">
        <w:rPr>
          <w:rFonts w:ascii="Times New Roman" w:hAnsi="Times New Roman"/>
          <w:sz w:val="28"/>
          <w:szCs w:val="28"/>
          <w:lang w:val="uk-UA"/>
        </w:rPr>
        <w:t>положення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до повного </w:t>
      </w:r>
      <w:proofErr w:type="spellStart"/>
      <w:r w:rsidRPr="00152752">
        <w:rPr>
          <w:rFonts w:ascii="Times New Roman" w:hAnsi="Times New Roman"/>
          <w:sz w:val="28"/>
          <w:szCs w:val="28"/>
          <w:lang w:val="uk-UA"/>
        </w:rPr>
        <w:t>водонасичення</w:t>
      </w:r>
      <w:proofErr w:type="spellEnd"/>
      <w:r w:rsidRPr="00152752">
        <w:rPr>
          <w:rFonts w:ascii="Times New Roman" w:hAnsi="Times New Roman"/>
          <w:sz w:val="28"/>
          <w:szCs w:val="28"/>
          <w:lang w:val="uk-UA"/>
        </w:rPr>
        <w:t xml:space="preserve"> підпорядковується закону модифікованої експоненти.</w:t>
      </w:r>
    </w:p>
    <w:p w:rsidR="00152752" w:rsidRDefault="00152752" w:rsidP="00152752">
      <w:pPr>
        <w:pStyle w:val="af6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52752">
        <w:rPr>
          <w:rFonts w:ascii="Times New Roman" w:hAnsi="Times New Roman"/>
          <w:sz w:val="28"/>
          <w:szCs w:val="28"/>
          <w:lang w:val="uk-UA"/>
        </w:rPr>
        <w:t xml:space="preserve">Розроблена чисельна модель міграції мінералізованих вод змінної густини з відстійників, що відрізняється від існуючих відтворенням фільтрації через </w:t>
      </w:r>
      <w:proofErr w:type="spellStart"/>
      <w:r w:rsidR="005D1EB5">
        <w:rPr>
          <w:rFonts w:ascii="Times New Roman" w:hAnsi="Times New Roman"/>
          <w:sz w:val="28"/>
          <w:szCs w:val="28"/>
          <w:lang w:val="uk-UA"/>
        </w:rPr>
        <w:t>льосову</w:t>
      </w:r>
      <w:proofErr w:type="spellEnd"/>
      <w:r w:rsidR="005D1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52">
        <w:rPr>
          <w:rFonts w:ascii="Times New Roman" w:hAnsi="Times New Roman"/>
          <w:sz w:val="28"/>
          <w:szCs w:val="28"/>
          <w:lang w:val="uk-UA"/>
        </w:rPr>
        <w:t>основу водовідстійника та шарувато-неоднорідну товщу в умовах змін  фільтраційних та геомеханічних властивостей внаслідок реакцій розчинення.</w:t>
      </w:r>
    </w:p>
    <w:p w:rsidR="00152752" w:rsidRDefault="00152752" w:rsidP="00152752">
      <w:pPr>
        <w:pStyle w:val="af6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52752">
        <w:rPr>
          <w:rFonts w:ascii="Times New Roman" w:hAnsi="Times New Roman"/>
          <w:color w:val="4F6228" w:themeColor="accent3" w:themeShade="80"/>
          <w:sz w:val="28"/>
          <w:szCs w:val="28"/>
          <w:lang w:val="uk-UA"/>
        </w:rPr>
        <w:t>В</w:t>
      </w:r>
      <w:r w:rsidRPr="00152752">
        <w:rPr>
          <w:rFonts w:ascii="Times New Roman" w:hAnsi="Times New Roman"/>
          <w:sz w:val="28"/>
          <w:szCs w:val="28"/>
          <w:lang w:val="uk-UA"/>
        </w:rPr>
        <w:t xml:space="preserve"> розроблених розрахункових схемах щодо визначення втрат води з </w:t>
      </w:r>
      <w:proofErr w:type="spellStart"/>
      <w:r w:rsidRPr="00152752">
        <w:rPr>
          <w:rFonts w:ascii="Times New Roman" w:hAnsi="Times New Roman"/>
          <w:sz w:val="28"/>
          <w:szCs w:val="28"/>
          <w:lang w:val="uk-UA"/>
        </w:rPr>
        <w:t>хвостосховищ</w:t>
      </w:r>
      <w:proofErr w:type="spellEnd"/>
      <w:r w:rsidRPr="00152752">
        <w:rPr>
          <w:rFonts w:ascii="Times New Roman" w:hAnsi="Times New Roman"/>
          <w:sz w:val="28"/>
          <w:szCs w:val="28"/>
          <w:lang w:val="uk-UA"/>
        </w:rPr>
        <w:t xml:space="preserve"> та відстійників вперше детально враховано динамічні зміни властивостей порід основ в умовах їх фільтраційних деформацій.</w:t>
      </w:r>
    </w:p>
    <w:p w:rsidR="00152752" w:rsidRDefault="00152752" w:rsidP="00152752">
      <w:pPr>
        <w:pStyle w:val="af6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C7B81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B81">
        <w:rPr>
          <w:rFonts w:ascii="Times New Roman" w:hAnsi="Times New Roman"/>
          <w:sz w:val="28"/>
          <w:szCs w:val="28"/>
        </w:rPr>
        <w:t>що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B8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7B81">
        <w:rPr>
          <w:rFonts w:ascii="Times New Roman" w:hAnsi="Times New Roman"/>
          <w:sz w:val="28"/>
          <w:szCs w:val="28"/>
        </w:rPr>
        <w:t>зчепленн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льосового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грунту  при </w:t>
      </w:r>
      <w:proofErr w:type="spellStart"/>
      <w:r>
        <w:rPr>
          <w:rFonts w:ascii="Times New Roman" w:hAnsi="Times New Roman"/>
          <w:sz w:val="28"/>
          <w:szCs w:val="28"/>
        </w:rPr>
        <w:t>короткочасних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навантаженнях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B81">
        <w:rPr>
          <w:rFonts w:ascii="Times New Roman" w:hAnsi="Times New Roman"/>
          <w:sz w:val="28"/>
          <w:szCs w:val="28"/>
        </w:rPr>
        <w:t>знижується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B81">
        <w:rPr>
          <w:rFonts w:ascii="Times New Roman" w:hAnsi="Times New Roman"/>
          <w:sz w:val="28"/>
          <w:szCs w:val="28"/>
        </w:rPr>
        <w:t>приблизно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в 2,5...2,8 рази в порівнянні з тривалими статичними </w:t>
      </w:r>
      <w:r>
        <w:rPr>
          <w:rFonts w:ascii="Times New Roman" w:hAnsi="Times New Roman"/>
          <w:sz w:val="28"/>
          <w:szCs w:val="28"/>
        </w:rPr>
        <w:t>навантаженнями, а кут внутрішнього тертя</w:t>
      </w:r>
      <w:r w:rsidRPr="00AC7B81">
        <w:rPr>
          <w:rFonts w:ascii="Times New Roman" w:hAnsi="Times New Roman"/>
          <w:sz w:val="28"/>
          <w:szCs w:val="28"/>
        </w:rPr>
        <w:t xml:space="preserve">  знижується в 1,7...2,8 рази для </w:t>
      </w:r>
      <w:proofErr w:type="spellStart"/>
      <w:r w:rsidRPr="00AC7B81">
        <w:rPr>
          <w:rFonts w:ascii="Times New Roman" w:hAnsi="Times New Roman"/>
          <w:sz w:val="28"/>
          <w:szCs w:val="28"/>
        </w:rPr>
        <w:t>ґрунту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B81">
        <w:rPr>
          <w:rFonts w:ascii="Times New Roman" w:hAnsi="Times New Roman"/>
          <w:sz w:val="28"/>
          <w:szCs w:val="28"/>
        </w:rPr>
        <w:t>різної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B81">
        <w:rPr>
          <w:rFonts w:ascii="Times New Roman" w:hAnsi="Times New Roman"/>
          <w:sz w:val="28"/>
          <w:szCs w:val="28"/>
        </w:rPr>
        <w:t>вологості</w:t>
      </w:r>
      <w:proofErr w:type="spellEnd"/>
      <w:r w:rsidRPr="00AC7B81">
        <w:rPr>
          <w:rFonts w:ascii="Times New Roman" w:hAnsi="Times New Roman"/>
          <w:sz w:val="28"/>
          <w:szCs w:val="28"/>
        </w:rPr>
        <w:t>.</w:t>
      </w:r>
    </w:p>
    <w:p w:rsidR="00BB2A29" w:rsidRDefault="00BB2A29" w:rsidP="00152752">
      <w:pPr>
        <w:pStyle w:val="af6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B2A29">
        <w:rPr>
          <w:rFonts w:ascii="Times New Roman" w:hAnsi="Times New Roman"/>
          <w:color w:val="4F6228" w:themeColor="accent3" w:themeShade="80"/>
          <w:sz w:val="28"/>
          <w:szCs w:val="28"/>
          <w:lang w:val="uk-UA"/>
        </w:rPr>
        <w:t>В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становлено, що  характеристики міцності лесових </w:t>
      </w:r>
      <w:proofErr w:type="spellStart"/>
      <w:r w:rsidRPr="00BB2A29">
        <w:rPr>
          <w:rFonts w:ascii="Times New Roman" w:hAnsi="Times New Roman"/>
          <w:sz w:val="28"/>
          <w:szCs w:val="28"/>
          <w:lang w:val="uk-UA"/>
        </w:rPr>
        <w:t>просідаючих</w:t>
      </w:r>
      <w:proofErr w:type="spellEnd"/>
      <w:r w:rsidRPr="00BB2A29">
        <w:rPr>
          <w:rFonts w:ascii="Times New Roman" w:hAnsi="Times New Roman"/>
          <w:sz w:val="28"/>
          <w:szCs w:val="28"/>
          <w:lang w:val="uk-UA"/>
        </w:rPr>
        <w:t xml:space="preserve"> ґрунтів при динамічних впливах, що створюють вібрації в діапазоні прискорень 0…4,3</w:t>
      </w:r>
      <w:r w:rsidRPr="00AC7B81">
        <w:rPr>
          <w:rFonts w:ascii="Times New Roman" w:hAnsi="Times New Roman"/>
          <w:sz w:val="28"/>
          <w:szCs w:val="28"/>
        </w:rPr>
        <w:t>g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м/с</w:t>
      </w:r>
      <w:r w:rsidRPr="00BB2A2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і вологості  11...22%  змінюються: при короткочасному навантаженні кут внутрішнього тертя ґрунту знижується в 1,5 рази  за  </w:t>
      </w:r>
      <w:proofErr w:type="spellStart"/>
      <w:r w:rsidRPr="00BB2A29">
        <w:rPr>
          <w:rFonts w:ascii="Times New Roman" w:hAnsi="Times New Roman"/>
          <w:sz w:val="28"/>
          <w:szCs w:val="28"/>
          <w:lang w:val="uk-UA"/>
        </w:rPr>
        <w:t>експоненційною</w:t>
      </w:r>
      <w:proofErr w:type="spellEnd"/>
      <w:r w:rsidRPr="00BB2A29">
        <w:rPr>
          <w:rFonts w:ascii="Times New Roman" w:hAnsi="Times New Roman"/>
          <w:sz w:val="28"/>
          <w:szCs w:val="28"/>
          <w:lang w:val="uk-UA"/>
        </w:rPr>
        <w:t xml:space="preserve"> залежністю при незмінній величині зчеплення,  а при тривалому навантаженні кут внутрішнього тертя і зчеплення знижуються в 2  і 1,5 рази відповідно  за  </w:t>
      </w:r>
      <w:proofErr w:type="spellStart"/>
      <w:r w:rsidRPr="00BB2A29">
        <w:rPr>
          <w:rFonts w:ascii="Times New Roman" w:hAnsi="Times New Roman"/>
          <w:sz w:val="28"/>
          <w:szCs w:val="28"/>
          <w:lang w:val="uk-UA"/>
        </w:rPr>
        <w:t>експоненційною</w:t>
      </w:r>
      <w:proofErr w:type="spellEnd"/>
      <w:r w:rsidRPr="00BB2A2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51E8">
        <w:rPr>
          <w:rFonts w:ascii="Times New Roman" w:hAnsi="Times New Roman"/>
          <w:sz w:val="28"/>
          <w:szCs w:val="28"/>
          <w:lang w:val="uk-UA"/>
        </w:rPr>
        <w:t>залежністю, що дозволяє використовувати отримані результати для оцінки стійкості основ інженерних об'єктів і ґрунтових масивів.</w:t>
      </w:r>
    </w:p>
    <w:p w:rsidR="00BB2A29" w:rsidRDefault="00BB2A29" w:rsidP="00152752">
      <w:pPr>
        <w:pStyle w:val="af6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B2A29">
        <w:rPr>
          <w:rFonts w:ascii="Times New Roman" w:hAnsi="Times New Roman"/>
          <w:sz w:val="28"/>
          <w:szCs w:val="28"/>
          <w:lang w:val="uk-UA"/>
        </w:rPr>
        <w:t xml:space="preserve">Розроблена чисельна  модель геотехнічної системи «споруда–неоднорідний ґрунтовий масив» для проведення досліджень і прогнозу стійкості </w:t>
      </w:r>
      <w:proofErr w:type="spellStart"/>
      <w:r w:rsidR="00826192">
        <w:rPr>
          <w:rFonts w:ascii="Times New Roman" w:hAnsi="Times New Roman"/>
          <w:sz w:val="28"/>
          <w:szCs w:val="28"/>
          <w:lang w:val="uk-UA"/>
        </w:rPr>
        <w:t>льосових</w:t>
      </w:r>
      <w:proofErr w:type="spellEnd"/>
      <w:r w:rsidRPr="00BB2A29">
        <w:rPr>
          <w:rFonts w:ascii="Times New Roman" w:hAnsi="Times New Roman"/>
          <w:sz w:val="28"/>
          <w:szCs w:val="28"/>
          <w:lang w:val="uk-UA"/>
        </w:rPr>
        <w:t xml:space="preserve"> основ  будівель і споруд з урахуванням динамічних впливів. </w:t>
      </w:r>
      <w:r w:rsidRPr="00AC7B81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AC7B81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B81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B81">
        <w:rPr>
          <w:rFonts w:ascii="Times New Roman" w:hAnsi="Times New Roman"/>
          <w:sz w:val="28"/>
          <w:szCs w:val="28"/>
        </w:rPr>
        <w:t>що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B81">
        <w:rPr>
          <w:rFonts w:ascii="Times New Roman" w:hAnsi="Times New Roman"/>
          <w:sz w:val="28"/>
          <w:szCs w:val="28"/>
        </w:rPr>
        <w:t>навіть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незначне зниження міцності ґрунту при впливі на нього вібраційних навантажень веде до зміни напружено-</w:t>
      </w:r>
      <w:proofErr w:type="spellStart"/>
      <w:r w:rsidRPr="00AC7B81">
        <w:rPr>
          <w:rFonts w:ascii="Times New Roman" w:hAnsi="Times New Roman"/>
          <w:sz w:val="28"/>
          <w:szCs w:val="28"/>
        </w:rPr>
        <w:t>деформованого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B81">
        <w:rPr>
          <w:rFonts w:ascii="Times New Roman" w:hAnsi="Times New Roman"/>
          <w:sz w:val="28"/>
          <w:szCs w:val="28"/>
        </w:rPr>
        <w:t>стану  основ</w:t>
      </w:r>
      <w:proofErr w:type="gramEnd"/>
      <w:r w:rsidRPr="00AC7B81">
        <w:rPr>
          <w:rFonts w:ascii="Times New Roman" w:hAnsi="Times New Roman"/>
          <w:sz w:val="28"/>
          <w:szCs w:val="28"/>
        </w:rPr>
        <w:t xml:space="preserve">  і, як </w:t>
      </w:r>
      <w:proofErr w:type="spellStart"/>
      <w:r w:rsidRPr="00AC7B81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B81">
        <w:rPr>
          <w:rFonts w:ascii="Times New Roman" w:hAnsi="Times New Roman"/>
          <w:sz w:val="28"/>
          <w:szCs w:val="28"/>
        </w:rPr>
        <w:t>йо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деформацій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тенденцією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</w:t>
      </w:r>
      <w:r w:rsidRPr="00AC7B81">
        <w:rPr>
          <w:rFonts w:ascii="Times New Roman" w:hAnsi="Times New Roman"/>
          <w:sz w:val="28"/>
          <w:szCs w:val="28"/>
        </w:rPr>
        <w:t>ільшення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B81">
        <w:rPr>
          <w:rFonts w:ascii="Times New Roman" w:hAnsi="Times New Roman"/>
          <w:sz w:val="28"/>
          <w:szCs w:val="28"/>
        </w:rPr>
        <w:t>їх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C7B81">
        <w:rPr>
          <w:rFonts w:ascii="Times New Roman" w:hAnsi="Times New Roman"/>
          <w:sz w:val="28"/>
          <w:szCs w:val="28"/>
        </w:rPr>
        <w:t>небезпечних</w:t>
      </w:r>
      <w:proofErr w:type="spellEnd"/>
      <w:r w:rsidRPr="00AC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B81">
        <w:rPr>
          <w:rFonts w:ascii="Times New Roman" w:hAnsi="Times New Roman"/>
          <w:sz w:val="28"/>
          <w:szCs w:val="28"/>
        </w:rPr>
        <w:t>значень</w:t>
      </w:r>
      <w:proofErr w:type="spellEnd"/>
      <w:r w:rsidRPr="00AC7B81">
        <w:rPr>
          <w:rFonts w:ascii="Times New Roman" w:hAnsi="Times New Roman"/>
          <w:sz w:val="28"/>
          <w:szCs w:val="28"/>
        </w:rPr>
        <w:t>.</w:t>
      </w:r>
    </w:p>
    <w:p w:rsidR="00523683" w:rsidRPr="00BB2A29" w:rsidRDefault="00BB2A29" w:rsidP="00BB2A29">
      <w:pPr>
        <w:pStyle w:val="af6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B2A29">
        <w:rPr>
          <w:rFonts w:ascii="Times New Roman" w:hAnsi="Times New Roman"/>
          <w:sz w:val="28"/>
          <w:szCs w:val="28"/>
          <w:lang w:val="uk-UA"/>
        </w:rPr>
        <w:t>Встановлені закономірності зміни напружено-деформованого стану геотехнічної системи «споруда–неоднорідний ґрунтовий масив» при впливі тривалих динамічних навантажень від поверхневого джерела для різних параметрів віброзахисного екрану.</w:t>
      </w:r>
    </w:p>
    <w:p w:rsidR="0095741A" w:rsidRPr="00FF09E1" w:rsidRDefault="0095741A" w:rsidP="00957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E1">
        <w:rPr>
          <w:rFonts w:ascii="Times New Roman" w:hAnsi="Times New Roman" w:cs="Times New Roman"/>
          <w:b/>
          <w:sz w:val="28"/>
          <w:szCs w:val="28"/>
        </w:rPr>
        <w:t>Наукове значення роботи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="00FF09E1" w:rsidRPr="00FF09E1">
        <w:rPr>
          <w:rFonts w:ascii="Times New Roman" w:hAnsi="Times New Roman" w:cs="Times New Roman"/>
          <w:sz w:val="28"/>
          <w:szCs w:val="28"/>
        </w:rPr>
        <w:t>визначають вперше встановлені закономірності та їхнє науково-практичне використання, а саме:</w:t>
      </w:r>
    </w:p>
    <w:p w:rsidR="00FF09E1" w:rsidRPr="00317196" w:rsidRDefault="00FF09E1" w:rsidP="0095741A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041B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– 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закономірност</w:t>
      </w:r>
      <w:r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фільтраційних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і деформаційних процесів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при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формуванні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зсувів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течії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з виділенням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критичної фази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фільтраційної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інверсії та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прогноз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>стійкості ґрунтових схилів в умовах</w:t>
      </w:r>
      <w:r w:rsidRPr="00FF09E1">
        <w:rPr>
          <w:rFonts w:ascii="Times New Roman" w:hAnsi="Times New Roman" w:cs="Times New Roman"/>
          <w:sz w:val="28"/>
          <w:szCs w:val="28"/>
        </w:rPr>
        <w:t xml:space="preserve"> </w:t>
      </w:r>
      <w:r w:rsidRPr="00FF09E1">
        <w:rPr>
          <w:rStyle w:val="hps"/>
          <w:rFonts w:ascii="Times New Roman" w:hAnsi="Times New Roman" w:cs="Times New Roman"/>
          <w:sz w:val="28"/>
          <w:szCs w:val="28"/>
        </w:rPr>
        <w:t xml:space="preserve">техногенного </w:t>
      </w:r>
      <w:r w:rsidRPr="00317196">
        <w:rPr>
          <w:rStyle w:val="hps"/>
          <w:rFonts w:ascii="Times New Roman" w:hAnsi="Times New Roman" w:cs="Times New Roman"/>
          <w:sz w:val="28"/>
          <w:szCs w:val="28"/>
        </w:rPr>
        <w:t>навантаження;</w:t>
      </w:r>
    </w:p>
    <w:p w:rsidR="00FF09E1" w:rsidRPr="00317196" w:rsidRDefault="00317196" w:rsidP="00957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96">
        <w:rPr>
          <w:rFonts w:ascii="Times New Roman" w:hAnsi="Times New Roman" w:cs="Times New Roman"/>
          <w:sz w:val="28"/>
          <w:szCs w:val="28"/>
        </w:rPr>
        <w:t>– закономірност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17196">
        <w:rPr>
          <w:rFonts w:ascii="Times New Roman" w:hAnsi="Times New Roman" w:cs="Times New Roman"/>
          <w:sz w:val="28"/>
          <w:szCs w:val="28"/>
        </w:rPr>
        <w:t xml:space="preserve"> між коефіцієнтом стійкості неоднорідного </w:t>
      </w:r>
      <w:proofErr w:type="spellStart"/>
      <w:r w:rsidRPr="00317196">
        <w:rPr>
          <w:rFonts w:ascii="Times New Roman" w:hAnsi="Times New Roman" w:cs="Times New Roman"/>
          <w:sz w:val="28"/>
          <w:szCs w:val="28"/>
        </w:rPr>
        <w:t>грунтового</w:t>
      </w:r>
      <w:proofErr w:type="spellEnd"/>
      <w:r w:rsidRPr="00317196">
        <w:rPr>
          <w:rFonts w:ascii="Times New Roman" w:hAnsi="Times New Roman" w:cs="Times New Roman"/>
          <w:sz w:val="28"/>
          <w:szCs w:val="28"/>
        </w:rPr>
        <w:t xml:space="preserve"> схилу і способом </w:t>
      </w:r>
      <w:r w:rsidR="00BB2A29">
        <w:rPr>
          <w:rFonts w:ascii="Times New Roman" w:hAnsi="Times New Roman" w:cs="Times New Roman"/>
          <w:sz w:val="28"/>
          <w:szCs w:val="28"/>
        </w:rPr>
        <w:t>за</w:t>
      </w:r>
      <w:r w:rsidRPr="00317196">
        <w:rPr>
          <w:rFonts w:ascii="Times New Roman" w:hAnsi="Times New Roman" w:cs="Times New Roman"/>
          <w:sz w:val="28"/>
          <w:szCs w:val="28"/>
        </w:rPr>
        <w:t xml:space="preserve">дання лінії ковзання, а також відміткою рівня підземних вод, що дозволяє прогнозувати стійкість </w:t>
      </w:r>
      <w:proofErr w:type="spellStart"/>
      <w:r w:rsidRPr="00317196">
        <w:rPr>
          <w:rFonts w:ascii="Times New Roman" w:hAnsi="Times New Roman" w:cs="Times New Roman"/>
          <w:sz w:val="28"/>
          <w:szCs w:val="28"/>
        </w:rPr>
        <w:t>грунтових</w:t>
      </w:r>
      <w:proofErr w:type="spellEnd"/>
      <w:r w:rsidRPr="00317196">
        <w:rPr>
          <w:rFonts w:ascii="Times New Roman" w:hAnsi="Times New Roman" w:cs="Times New Roman"/>
          <w:sz w:val="28"/>
          <w:szCs w:val="28"/>
        </w:rPr>
        <w:t xml:space="preserve"> укосів і схилів в умовах міської забудови при змінному рівні підземних вод;</w:t>
      </w:r>
    </w:p>
    <w:p w:rsidR="00317196" w:rsidRDefault="00317196" w:rsidP="00957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96">
        <w:rPr>
          <w:rFonts w:ascii="Times New Roman" w:hAnsi="Times New Roman" w:cs="Times New Roman"/>
          <w:sz w:val="28"/>
          <w:szCs w:val="28"/>
        </w:rPr>
        <w:t>– закономірност</w:t>
      </w:r>
      <w:r>
        <w:rPr>
          <w:rFonts w:ascii="Times New Roman" w:hAnsi="Times New Roman" w:cs="Times New Roman"/>
          <w:sz w:val="28"/>
          <w:szCs w:val="28"/>
        </w:rPr>
        <w:t xml:space="preserve">і змін геомеханічних властивостей льосових порід, обумовлених міграцією мінералізованих вод, що становить теоретичну основу для визначення параметрів технічних рішень з локалізації гідродинамічного та фізико-хімічного впливу відстійників рудничних вод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хвостосховищ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масив;</w:t>
      </w:r>
    </w:p>
    <w:p w:rsidR="00317196" w:rsidRDefault="00317196" w:rsidP="00957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96">
        <w:rPr>
          <w:rFonts w:ascii="Times New Roman" w:hAnsi="Times New Roman" w:cs="Times New Roman"/>
          <w:sz w:val="28"/>
          <w:szCs w:val="28"/>
        </w:rPr>
        <w:t>– закономірност</w:t>
      </w:r>
      <w:r>
        <w:rPr>
          <w:rFonts w:ascii="Times New Roman" w:hAnsi="Times New Roman" w:cs="Times New Roman"/>
          <w:sz w:val="28"/>
          <w:szCs w:val="28"/>
        </w:rPr>
        <w:t xml:space="preserve">і зміни характеристик міцності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просідаючих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зчеплення і кута внутрішнього тертя від динамічних дій і вологості для умовно-миттєвого і тривалого часу навантаження та обґрунтовані параметри способу захисту фундаменту будівлі, розташованої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льосовій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основі, за допомогою віброзахисного екрану від впливу динамічного навантаження.</w:t>
      </w:r>
    </w:p>
    <w:p w:rsidR="00ED1C71" w:rsidRDefault="00ED1C71" w:rsidP="00957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C71" w:rsidRDefault="00ED1C71" w:rsidP="00957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41A" w:rsidRDefault="0095741A" w:rsidP="00AF60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A29">
        <w:rPr>
          <w:rFonts w:ascii="Times New Roman" w:hAnsi="Times New Roman" w:cs="Times New Roman"/>
          <w:b/>
          <w:sz w:val="28"/>
          <w:szCs w:val="28"/>
        </w:rPr>
        <w:t xml:space="preserve">Практичне значення </w:t>
      </w:r>
      <w:r w:rsidR="00C05CBF" w:rsidRPr="00BB2A29">
        <w:rPr>
          <w:rFonts w:ascii="Times New Roman" w:hAnsi="Times New Roman" w:cs="Times New Roman"/>
          <w:b/>
          <w:sz w:val="28"/>
          <w:szCs w:val="28"/>
        </w:rPr>
        <w:t xml:space="preserve">результатів </w:t>
      </w:r>
      <w:r w:rsidR="00BB2A29" w:rsidRPr="00BB2A29">
        <w:rPr>
          <w:rFonts w:ascii="Times New Roman" w:hAnsi="Times New Roman" w:cs="Times New Roman"/>
          <w:b/>
          <w:sz w:val="28"/>
          <w:szCs w:val="28"/>
        </w:rPr>
        <w:t>роботи.</w:t>
      </w:r>
    </w:p>
    <w:p w:rsidR="00BB2A29" w:rsidRPr="00BB2A29" w:rsidRDefault="00BB2A29" w:rsidP="00BB2A29">
      <w:pPr>
        <w:pStyle w:val="af6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Обґрунтовано методику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оцінки стійкості льосових схилів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, що базується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на врахуванні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енергетичних і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гідродинамічних параметрів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, яка адаптована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для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розв</w:t>
      </w:r>
      <w:r w:rsidRPr="00BB2A29">
        <w:rPr>
          <w:rFonts w:ascii="Times New Roman" w:hAnsi="Times New Roman"/>
          <w:sz w:val="28"/>
          <w:szCs w:val="28"/>
          <w:lang w:val="uk-UA"/>
        </w:rPr>
        <w:t>’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язання задач стійкості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льосів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у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техногенно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порушеному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A29">
        <w:rPr>
          <w:rStyle w:val="hps"/>
          <w:rFonts w:ascii="Times New Roman" w:hAnsi="Times New Roman"/>
          <w:sz w:val="28"/>
          <w:szCs w:val="28"/>
          <w:lang w:val="uk-UA"/>
        </w:rPr>
        <w:t>масиві.</w:t>
      </w:r>
      <w:r w:rsidRPr="00BB2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1E8">
        <w:rPr>
          <w:rFonts w:ascii="Times New Roman" w:hAnsi="Times New Roman"/>
          <w:sz w:val="28"/>
          <w:szCs w:val="28"/>
          <w:lang w:val="uk-UA"/>
        </w:rPr>
        <w:t xml:space="preserve">Основним параметром, який визначає </w:t>
      </w:r>
      <w:proofErr w:type="spellStart"/>
      <w:r w:rsidRPr="000651E8">
        <w:rPr>
          <w:rFonts w:ascii="Times New Roman" w:hAnsi="Times New Roman"/>
          <w:sz w:val="28"/>
          <w:szCs w:val="28"/>
          <w:lang w:val="uk-UA"/>
        </w:rPr>
        <w:t>зсувонебезпечність</w:t>
      </w:r>
      <w:proofErr w:type="spellEnd"/>
      <w:r w:rsidRPr="00065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1E8">
        <w:rPr>
          <w:rFonts w:ascii="Times New Roman" w:hAnsi="Times New Roman"/>
          <w:sz w:val="28"/>
          <w:szCs w:val="28"/>
          <w:lang w:val="uk-UA"/>
        </w:rPr>
        <w:t>льосового</w:t>
      </w:r>
      <w:proofErr w:type="spellEnd"/>
      <w:r w:rsidRPr="000651E8">
        <w:rPr>
          <w:rFonts w:ascii="Times New Roman" w:hAnsi="Times New Roman"/>
          <w:sz w:val="28"/>
          <w:szCs w:val="28"/>
          <w:lang w:val="uk-UA"/>
        </w:rPr>
        <w:t xml:space="preserve"> масиву, є потенціал активації схилу у вигляді суми градієнтів повної енергії та градієнтів деформацій. </w:t>
      </w:r>
      <w:proofErr w:type="spellStart"/>
      <w:r w:rsidRPr="00AF604B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активації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604B">
        <w:rPr>
          <w:rFonts w:ascii="Times New Roman" w:hAnsi="Times New Roman"/>
          <w:sz w:val="28"/>
          <w:szCs w:val="28"/>
        </w:rPr>
        <w:t>стадії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активізації зсувного процесу знаходиться в </w:t>
      </w:r>
      <w:proofErr w:type="spellStart"/>
      <w:r w:rsidRPr="00AF604B">
        <w:rPr>
          <w:rFonts w:ascii="Times New Roman" w:hAnsi="Times New Roman"/>
          <w:sz w:val="28"/>
          <w:szCs w:val="28"/>
        </w:rPr>
        <w:t>діапазоні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0,08...0,09 і є </w:t>
      </w:r>
      <w:proofErr w:type="spellStart"/>
      <w:r w:rsidRPr="00AF604B">
        <w:rPr>
          <w:rFonts w:ascii="Times New Roman" w:hAnsi="Times New Roman"/>
          <w:sz w:val="28"/>
          <w:szCs w:val="28"/>
        </w:rPr>
        <w:t>критичним</w:t>
      </w:r>
      <w:proofErr w:type="spellEnd"/>
      <w:r w:rsidRPr="00AF604B">
        <w:rPr>
          <w:rFonts w:ascii="Times New Roman" w:hAnsi="Times New Roman"/>
          <w:sz w:val="28"/>
          <w:szCs w:val="28"/>
        </w:rPr>
        <w:t>.</w:t>
      </w:r>
    </w:p>
    <w:p w:rsidR="00BB2A29" w:rsidRPr="00BB2A29" w:rsidRDefault="00BB2A29" w:rsidP="00BB2A29">
      <w:pPr>
        <w:pStyle w:val="af6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AF604B">
        <w:rPr>
          <w:rFonts w:ascii="Times New Roman" w:hAnsi="Times New Roman"/>
          <w:sz w:val="28"/>
          <w:szCs w:val="28"/>
        </w:rPr>
        <w:t>Вирішені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оцінки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стійкості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льосових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порід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на ж/м “Тополя”, б. Тунельній та вул. </w:t>
      </w:r>
      <w:proofErr w:type="spellStart"/>
      <w:r w:rsidRPr="00AF604B">
        <w:rPr>
          <w:rFonts w:ascii="Times New Roman" w:hAnsi="Times New Roman"/>
          <w:sz w:val="28"/>
          <w:szCs w:val="28"/>
        </w:rPr>
        <w:t>Сімферопольській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(м. Дніпро)</w:t>
      </w:r>
      <w:r w:rsidRPr="00AF604B">
        <w:rPr>
          <w:rFonts w:ascii="Times New Roman" w:hAnsi="Times New Roman"/>
          <w:sz w:val="28"/>
          <w:szCs w:val="28"/>
        </w:rPr>
        <w:t xml:space="preserve">. За результатами аналізу енергетичних і фільтраційних властивостей техногенно навантаженого льосового </w:t>
      </w:r>
      <w:proofErr w:type="spellStart"/>
      <w:r w:rsidRPr="00AF604B">
        <w:rPr>
          <w:rFonts w:ascii="Times New Roman" w:hAnsi="Times New Roman"/>
          <w:sz w:val="28"/>
          <w:szCs w:val="28"/>
        </w:rPr>
        <w:t>масиву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інтервали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глибин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604B">
        <w:rPr>
          <w:rFonts w:ascii="Times New Roman" w:hAnsi="Times New Roman"/>
          <w:sz w:val="28"/>
          <w:szCs w:val="28"/>
        </w:rPr>
        <w:t>геологічні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шари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04B">
        <w:rPr>
          <w:rFonts w:ascii="Times New Roman" w:hAnsi="Times New Roman"/>
          <w:sz w:val="28"/>
          <w:szCs w:val="28"/>
        </w:rPr>
        <w:t>що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характеризуються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інтенсивним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розвитком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деформаційних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604B">
        <w:rPr>
          <w:rFonts w:ascii="Times New Roman" w:hAnsi="Times New Roman"/>
          <w:sz w:val="28"/>
          <w:szCs w:val="28"/>
        </w:rPr>
        <w:t>суфозійних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AF604B">
        <w:rPr>
          <w:rFonts w:ascii="Times New Roman" w:hAnsi="Times New Roman"/>
          <w:sz w:val="28"/>
          <w:szCs w:val="28"/>
        </w:rPr>
        <w:t>.</w:t>
      </w:r>
    </w:p>
    <w:p w:rsidR="00BB2A29" w:rsidRPr="00BB2A29" w:rsidRDefault="00BB2A29" w:rsidP="00BB2A29">
      <w:pPr>
        <w:pStyle w:val="af6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AF604B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методика стохастичного </w:t>
      </w:r>
      <w:proofErr w:type="spellStart"/>
      <w:r w:rsidRPr="00AF604B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стійкості низового укосу та методика комплексного </w:t>
      </w:r>
      <w:proofErr w:type="spellStart"/>
      <w:r w:rsidRPr="00AF604B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стійкості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грунтових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схилів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. </w:t>
      </w:r>
      <w:r w:rsidRPr="00AF604B">
        <w:rPr>
          <w:rFonts w:ascii="Times New Roman" w:hAnsi="Times New Roman"/>
          <w:caps/>
          <w:sz w:val="28"/>
          <w:szCs w:val="28"/>
        </w:rPr>
        <w:t xml:space="preserve"> </w:t>
      </w:r>
    </w:p>
    <w:p w:rsidR="00BB2A29" w:rsidRPr="00BB2A29" w:rsidRDefault="00BB2A29" w:rsidP="00BB2A29">
      <w:pPr>
        <w:pStyle w:val="af6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caps/>
          <w:sz w:val="28"/>
          <w:szCs w:val="28"/>
        </w:rPr>
        <w:t>Р</w:t>
      </w:r>
      <w:r w:rsidRPr="00AF604B">
        <w:rPr>
          <w:rFonts w:ascii="Times New Roman" w:hAnsi="Times New Roman"/>
          <w:sz w:val="28"/>
          <w:szCs w:val="28"/>
        </w:rPr>
        <w:t>озроблені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604B">
        <w:rPr>
          <w:rFonts w:ascii="Times New Roman" w:hAnsi="Times New Roman"/>
          <w:sz w:val="28"/>
          <w:szCs w:val="28"/>
        </w:rPr>
        <w:t>адаптовані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604B">
        <w:rPr>
          <w:rFonts w:ascii="Times New Roman" w:hAnsi="Times New Roman"/>
          <w:sz w:val="28"/>
          <w:szCs w:val="28"/>
        </w:rPr>
        <w:t>реальних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об'єктів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моделі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фільтрації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604B">
        <w:rPr>
          <w:rFonts w:ascii="Times New Roman" w:hAnsi="Times New Roman"/>
          <w:sz w:val="28"/>
          <w:szCs w:val="28"/>
        </w:rPr>
        <w:t>масопереносу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604B">
        <w:rPr>
          <w:rFonts w:ascii="Times New Roman" w:hAnsi="Times New Roman"/>
          <w:sz w:val="28"/>
          <w:szCs w:val="28"/>
        </w:rPr>
        <w:t>неоднорідній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товщі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порід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04B">
        <w:rPr>
          <w:rFonts w:ascii="Times New Roman" w:hAnsi="Times New Roman"/>
          <w:sz w:val="28"/>
          <w:szCs w:val="28"/>
        </w:rPr>
        <w:t>що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дозволило </w:t>
      </w:r>
      <w:proofErr w:type="spellStart"/>
      <w:r w:rsidRPr="00AF604B">
        <w:rPr>
          <w:rFonts w:ascii="Times New Roman" w:hAnsi="Times New Roman"/>
          <w:sz w:val="28"/>
          <w:szCs w:val="28"/>
        </w:rPr>
        <w:t>достовірно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оцінити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вплив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міграції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мінералізованих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вод на </w:t>
      </w:r>
      <w:proofErr w:type="spellStart"/>
      <w:r w:rsidRPr="00AF604B">
        <w:rPr>
          <w:rFonts w:ascii="Times New Roman" w:hAnsi="Times New Roman"/>
          <w:sz w:val="28"/>
          <w:szCs w:val="28"/>
        </w:rPr>
        <w:t>геомехані</w:t>
      </w:r>
      <w:r>
        <w:rPr>
          <w:rFonts w:ascii="Times New Roman" w:hAnsi="Times New Roman"/>
          <w:sz w:val="28"/>
          <w:szCs w:val="28"/>
        </w:rPr>
        <w:t>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масиву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льосових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порід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2A29" w:rsidRPr="00BB2A29" w:rsidRDefault="00BB2A29" w:rsidP="00BB2A29">
      <w:pPr>
        <w:pStyle w:val="af6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З</w:t>
      </w:r>
      <w:r w:rsidRPr="00AF60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AF604B">
        <w:rPr>
          <w:rFonts w:ascii="Times New Roman" w:hAnsi="Times New Roman"/>
          <w:sz w:val="28"/>
          <w:szCs w:val="28"/>
        </w:rPr>
        <w:t xml:space="preserve">результатами </w:t>
      </w:r>
      <w:proofErr w:type="spellStart"/>
      <w:proofErr w:type="gramStart"/>
      <w:r w:rsidRPr="00AF604B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гідрогеохімічної</w:t>
      </w:r>
      <w:proofErr w:type="spellEnd"/>
      <w:proofErr w:type="gramEnd"/>
      <w:r w:rsidRPr="00AF604B">
        <w:rPr>
          <w:rFonts w:ascii="Times New Roman" w:hAnsi="Times New Roman"/>
          <w:sz w:val="28"/>
          <w:szCs w:val="28"/>
        </w:rPr>
        <w:t xml:space="preserve">  обстановки  </w:t>
      </w:r>
      <w:proofErr w:type="spellStart"/>
      <w:r w:rsidRPr="00AF604B">
        <w:rPr>
          <w:rFonts w:ascii="Times New Roman" w:hAnsi="Times New Roman"/>
          <w:sz w:val="28"/>
          <w:szCs w:val="28"/>
        </w:rPr>
        <w:t>центральної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Кривбасу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і  </w:t>
      </w:r>
      <w:proofErr w:type="spellStart"/>
      <w:r w:rsidRPr="00AF604B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Малишевського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родовища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Ti-Zr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руд  в  </w:t>
      </w:r>
      <w:proofErr w:type="spellStart"/>
      <w:r w:rsidRPr="00AF604B">
        <w:rPr>
          <w:rFonts w:ascii="Times New Roman" w:hAnsi="Times New Roman"/>
          <w:sz w:val="28"/>
          <w:szCs w:val="28"/>
        </w:rPr>
        <w:t>умовах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втрат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з  </w:t>
      </w:r>
      <w:proofErr w:type="spellStart"/>
      <w:r w:rsidRPr="00AF604B">
        <w:rPr>
          <w:rFonts w:ascii="Times New Roman" w:hAnsi="Times New Roman"/>
          <w:sz w:val="28"/>
          <w:szCs w:val="28"/>
        </w:rPr>
        <w:t>водовідстійників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хвостосховищ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оцінені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діапазони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фізико-хімічних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AF6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ідродинамічних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/>
          <w:sz w:val="28"/>
          <w:szCs w:val="28"/>
        </w:rPr>
        <w:t>грунтових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масивах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2A29" w:rsidRPr="00BB2A29" w:rsidRDefault="00BB2A29" w:rsidP="00BB2A29">
      <w:pPr>
        <w:pStyle w:val="af6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BC4ADD">
        <w:rPr>
          <w:rFonts w:ascii="Times New Roman" w:hAnsi="Times New Roman"/>
          <w:sz w:val="28"/>
          <w:szCs w:val="28"/>
        </w:rPr>
        <w:t>Обгрунтоване</w:t>
      </w:r>
      <w:proofErr w:type="spellEnd"/>
      <w:r w:rsidRPr="00BC4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технологічне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пошарового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укладання глинистого ґрунту і його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04B">
        <w:rPr>
          <w:rFonts w:ascii="Times New Roman" w:hAnsi="Times New Roman"/>
          <w:sz w:val="28"/>
          <w:szCs w:val="28"/>
        </w:rPr>
        <w:t>ущільнення,  що</w:t>
      </w:r>
      <w:proofErr w:type="gram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на  порядок </w:t>
      </w:r>
      <w:proofErr w:type="spellStart"/>
      <w:r w:rsidRPr="00AF604B">
        <w:rPr>
          <w:rFonts w:ascii="Times New Roman" w:hAnsi="Times New Roman"/>
          <w:sz w:val="28"/>
          <w:szCs w:val="28"/>
        </w:rPr>
        <w:t>зменшити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проникність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льосових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порід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основи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F604B">
        <w:rPr>
          <w:rFonts w:ascii="Times New Roman" w:hAnsi="Times New Roman"/>
          <w:sz w:val="28"/>
          <w:szCs w:val="28"/>
        </w:rPr>
        <w:t>скоротити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фільтраційні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втрати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з  </w:t>
      </w:r>
      <w:proofErr w:type="spellStart"/>
      <w:r w:rsidRPr="00AF604B">
        <w:rPr>
          <w:rFonts w:ascii="Times New Roman" w:hAnsi="Times New Roman"/>
          <w:sz w:val="28"/>
          <w:szCs w:val="28"/>
        </w:rPr>
        <w:t>хвостосховища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на 60…70% і  </w:t>
      </w:r>
      <w:proofErr w:type="spellStart"/>
      <w:r w:rsidRPr="00AF604B">
        <w:rPr>
          <w:rFonts w:ascii="Times New Roman" w:hAnsi="Times New Roman"/>
          <w:sz w:val="28"/>
          <w:szCs w:val="28"/>
        </w:rPr>
        <w:t>площу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зони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04B">
        <w:rPr>
          <w:rFonts w:ascii="Times New Roman" w:hAnsi="Times New Roman"/>
          <w:sz w:val="28"/>
          <w:szCs w:val="28"/>
        </w:rPr>
        <w:t>підтоплення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AF604B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неущільненим</w:t>
      </w:r>
      <w:proofErr w:type="spellEnd"/>
      <w:r w:rsidRPr="00AF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4B">
        <w:rPr>
          <w:rFonts w:ascii="Times New Roman" w:hAnsi="Times New Roman"/>
          <w:sz w:val="28"/>
          <w:szCs w:val="28"/>
        </w:rPr>
        <w:t>екраном</w:t>
      </w:r>
      <w:proofErr w:type="spellEnd"/>
      <w:r w:rsidRPr="00AF604B">
        <w:rPr>
          <w:rFonts w:ascii="Times New Roman" w:hAnsi="Times New Roman"/>
          <w:sz w:val="28"/>
          <w:szCs w:val="28"/>
        </w:rPr>
        <w:t>.</w:t>
      </w:r>
    </w:p>
    <w:p w:rsidR="00BB2A29" w:rsidRPr="00BB2A29" w:rsidRDefault="00BB2A29" w:rsidP="00BB2A29">
      <w:pPr>
        <w:pStyle w:val="af6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BC4ADD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BC4ADD">
        <w:rPr>
          <w:rFonts w:ascii="Times New Roman" w:hAnsi="Times New Roman"/>
          <w:sz w:val="28"/>
          <w:szCs w:val="28"/>
        </w:rPr>
        <w:t xml:space="preserve"> методики:</w:t>
      </w:r>
    </w:p>
    <w:p w:rsidR="00BC4ADD" w:rsidRPr="00BC4ADD" w:rsidRDefault="00BC4ADD" w:rsidP="00BC4ADD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C4ADD">
        <w:rPr>
          <w:rFonts w:ascii="Times New Roman" w:hAnsi="Times New Roman" w:cs="Times New Roman"/>
          <w:sz w:val="28"/>
          <w:szCs w:val="28"/>
        </w:rPr>
        <w:t>проведення комплексних натурних вимірювань параметрів динамічних дій, створюваних рухом</w:t>
      </w:r>
      <w:r>
        <w:rPr>
          <w:rFonts w:ascii="Times New Roman" w:hAnsi="Times New Roman" w:cs="Times New Roman"/>
          <w:sz w:val="28"/>
          <w:szCs w:val="28"/>
        </w:rPr>
        <w:t xml:space="preserve"> транспорту,</w:t>
      </w:r>
      <w:r w:rsidRPr="00BC4ADD">
        <w:rPr>
          <w:rFonts w:ascii="Times New Roman" w:hAnsi="Times New Roman" w:cs="Times New Roman"/>
          <w:sz w:val="28"/>
          <w:szCs w:val="28"/>
        </w:rPr>
        <w:t xml:space="preserve"> із застосуванням віброметра VM 6360;</w:t>
      </w:r>
    </w:p>
    <w:p w:rsidR="00BC4ADD" w:rsidRPr="00BC4ADD" w:rsidRDefault="00BC4ADD" w:rsidP="00BC4ADD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DD">
        <w:rPr>
          <w:rFonts w:ascii="Times New Roman" w:hAnsi="Times New Roman" w:cs="Times New Roman"/>
          <w:sz w:val="28"/>
          <w:szCs w:val="28"/>
        </w:rPr>
        <w:t>-</w:t>
      </w:r>
      <w:r w:rsidR="00BB2A29">
        <w:rPr>
          <w:rFonts w:ascii="Times New Roman" w:hAnsi="Times New Roman" w:cs="Times New Roman"/>
          <w:sz w:val="28"/>
          <w:szCs w:val="28"/>
        </w:rPr>
        <w:t> </w:t>
      </w:r>
      <w:r w:rsidRPr="00BC4ADD">
        <w:rPr>
          <w:rFonts w:ascii="Times New Roman" w:hAnsi="Times New Roman" w:cs="Times New Roman"/>
          <w:sz w:val="28"/>
          <w:szCs w:val="28"/>
        </w:rPr>
        <w:t xml:space="preserve">проведення лабораторних досліджень з визначення  характеристик міцності </w:t>
      </w:r>
      <w:proofErr w:type="spellStart"/>
      <w:r w:rsidRPr="00BC4ADD">
        <w:rPr>
          <w:rFonts w:ascii="Times New Roman" w:hAnsi="Times New Roman" w:cs="Times New Roman"/>
          <w:sz w:val="28"/>
          <w:szCs w:val="28"/>
        </w:rPr>
        <w:t>просідаючих</w:t>
      </w:r>
      <w:proofErr w:type="spellEnd"/>
      <w:r w:rsidRPr="00BC4ADD">
        <w:rPr>
          <w:rFonts w:ascii="Times New Roman" w:hAnsi="Times New Roman" w:cs="Times New Roman"/>
          <w:sz w:val="28"/>
          <w:szCs w:val="28"/>
        </w:rPr>
        <w:t xml:space="preserve"> ґрунтів при дії вібродинамічних навантажень; </w:t>
      </w:r>
    </w:p>
    <w:p w:rsidR="00BC4ADD" w:rsidRPr="00AF604B" w:rsidRDefault="00BB2A29" w:rsidP="00BC4ADD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визначення </w:t>
      </w:r>
      <w:r w:rsidR="00BC4ADD" w:rsidRPr="00BC4ADD">
        <w:rPr>
          <w:rFonts w:ascii="Times New Roman" w:hAnsi="Times New Roman" w:cs="Times New Roman"/>
          <w:sz w:val="28"/>
          <w:szCs w:val="28"/>
        </w:rPr>
        <w:t>рекомендаці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C4ADD" w:rsidRPr="00BC4ADD">
        <w:rPr>
          <w:rFonts w:ascii="Times New Roman" w:hAnsi="Times New Roman" w:cs="Times New Roman"/>
          <w:sz w:val="28"/>
          <w:szCs w:val="28"/>
        </w:rPr>
        <w:t xml:space="preserve"> з охорони об'єктів, розташованих на </w:t>
      </w:r>
      <w:proofErr w:type="spellStart"/>
      <w:r w:rsidR="00BC4ADD" w:rsidRPr="00BC4ADD">
        <w:rPr>
          <w:rFonts w:ascii="Times New Roman" w:hAnsi="Times New Roman" w:cs="Times New Roman"/>
          <w:sz w:val="28"/>
          <w:szCs w:val="28"/>
        </w:rPr>
        <w:t>л</w:t>
      </w:r>
      <w:r w:rsidR="00BC4ADD">
        <w:rPr>
          <w:rFonts w:ascii="Times New Roman" w:hAnsi="Times New Roman" w:cs="Times New Roman"/>
          <w:sz w:val="28"/>
          <w:szCs w:val="28"/>
        </w:rPr>
        <w:t>ьо</w:t>
      </w:r>
      <w:r w:rsidR="00BC4ADD" w:rsidRPr="00BC4ADD">
        <w:rPr>
          <w:rFonts w:ascii="Times New Roman" w:hAnsi="Times New Roman" w:cs="Times New Roman"/>
          <w:sz w:val="28"/>
          <w:szCs w:val="28"/>
        </w:rPr>
        <w:t>совій</w:t>
      </w:r>
      <w:proofErr w:type="spellEnd"/>
      <w:r w:rsidR="00BC4ADD" w:rsidRPr="00BC4ADD">
        <w:rPr>
          <w:rFonts w:ascii="Times New Roman" w:hAnsi="Times New Roman" w:cs="Times New Roman"/>
          <w:sz w:val="28"/>
          <w:szCs w:val="28"/>
        </w:rPr>
        <w:t xml:space="preserve"> основі, в зоні дії динамічних навантажень від технологічного обладнання і транспорту.</w:t>
      </w:r>
    </w:p>
    <w:p w:rsidR="00847078" w:rsidRDefault="0095741A" w:rsidP="00847078">
      <w:pPr>
        <w:spacing w:after="0" w:line="35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BB2A29">
        <w:rPr>
          <w:rFonts w:ascii="Times New Roman" w:hAnsi="Times New Roman" w:cs="Times New Roman"/>
          <w:b/>
          <w:sz w:val="28"/>
          <w:szCs w:val="28"/>
        </w:rPr>
        <w:t>Реалізація результатів роботи.</w:t>
      </w:r>
      <w:r w:rsidRPr="00BB2A29">
        <w:rPr>
          <w:rFonts w:ascii="Times New Roman" w:hAnsi="Times New Roman" w:cs="Times New Roman"/>
          <w:sz w:val="28"/>
          <w:szCs w:val="28"/>
        </w:rPr>
        <w:t xml:space="preserve"> </w:t>
      </w:r>
      <w:r w:rsidR="00847078" w:rsidRPr="00BB2A29">
        <w:rPr>
          <w:rStyle w:val="hps"/>
          <w:rFonts w:ascii="Times New Roman" w:hAnsi="Times New Roman" w:cs="Times New Roman"/>
          <w:sz w:val="28"/>
          <w:szCs w:val="28"/>
        </w:rPr>
        <w:t>Результати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досліджень впроваджено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ТОВ НВП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  “</w:t>
      </w:r>
      <w:proofErr w:type="spellStart"/>
      <w:r w:rsidR="00847078" w:rsidRPr="00847078">
        <w:rPr>
          <w:rFonts w:ascii="Times New Roman" w:hAnsi="Times New Roman" w:cs="Times New Roman"/>
          <w:sz w:val="28"/>
          <w:szCs w:val="28"/>
        </w:rPr>
        <w:t>Дніпро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ДІІНТР</w:t>
      </w:r>
      <w:proofErr w:type="spellEnd"/>
      <w:r w:rsidR="00847078" w:rsidRPr="00847078">
        <w:rPr>
          <w:rFonts w:ascii="Times New Roman" w:hAnsi="Times New Roman" w:cs="Times New Roman"/>
          <w:sz w:val="28"/>
          <w:szCs w:val="28"/>
        </w:rPr>
        <w:t xml:space="preserve">”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у вигляді рекомендацій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щодо проектування і проведення моніторингових та інженерних заходів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потенційно зсувонебезпечній ділянці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ж/м </w:t>
      </w:r>
      <w:r w:rsidR="00847078" w:rsidRPr="00847078">
        <w:rPr>
          <w:rFonts w:ascii="Times New Roman" w:hAnsi="Times New Roman" w:cs="Times New Roman"/>
          <w:sz w:val="28"/>
          <w:szCs w:val="28"/>
        </w:rPr>
        <w:t>“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Тополя</w:t>
      </w:r>
      <w:r w:rsidR="00847078" w:rsidRPr="00847078">
        <w:rPr>
          <w:rFonts w:ascii="Times New Roman" w:hAnsi="Times New Roman" w:cs="Times New Roman"/>
          <w:sz w:val="28"/>
          <w:szCs w:val="28"/>
        </w:rPr>
        <w:t>”, при розрахунках стійкості бортів Тунельної балки, методи</w:t>
      </w:r>
      <w:r w:rsidR="00BB2A29">
        <w:rPr>
          <w:rFonts w:ascii="Times New Roman" w:hAnsi="Times New Roman" w:cs="Times New Roman"/>
          <w:sz w:val="28"/>
          <w:szCs w:val="28"/>
        </w:rPr>
        <w:t>ці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проведення комплексних натурних вимірювань параметрів динамічних дій  від  транспорту та методи</w:t>
      </w:r>
      <w:r w:rsidR="00BB2A29">
        <w:rPr>
          <w:rFonts w:ascii="Times New Roman" w:hAnsi="Times New Roman" w:cs="Times New Roman"/>
          <w:sz w:val="28"/>
          <w:szCs w:val="28"/>
        </w:rPr>
        <w:t>ці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проведення лабораторних досліджен</w:t>
      </w:r>
      <w:r w:rsidR="00BB2A29">
        <w:rPr>
          <w:rFonts w:ascii="Times New Roman" w:hAnsi="Times New Roman" w:cs="Times New Roman"/>
          <w:sz w:val="28"/>
          <w:szCs w:val="28"/>
        </w:rPr>
        <w:t>ь з визначення характеристик мі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цності </w:t>
      </w:r>
      <w:proofErr w:type="spellStart"/>
      <w:r w:rsidR="00847078" w:rsidRPr="00847078">
        <w:rPr>
          <w:rFonts w:ascii="Times New Roman" w:hAnsi="Times New Roman" w:cs="Times New Roman"/>
          <w:sz w:val="28"/>
          <w:szCs w:val="28"/>
        </w:rPr>
        <w:t>просідаючих</w:t>
      </w:r>
      <w:proofErr w:type="spellEnd"/>
      <w:r w:rsidR="00847078" w:rsidRPr="00847078">
        <w:rPr>
          <w:rFonts w:ascii="Times New Roman" w:hAnsi="Times New Roman" w:cs="Times New Roman"/>
          <w:sz w:val="28"/>
          <w:szCs w:val="28"/>
        </w:rPr>
        <w:t xml:space="preserve"> ґрунтів при дії вібродинамічних навантажень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; проекті </w:t>
      </w:r>
      <w:r w:rsidR="00BB2A29">
        <w:rPr>
          <w:rStyle w:val="hps"/>
          <w:rFonts w:ascii="Times New Roman" w:hAnsi="Times New Roman" w:cs="Times New Roman"/>
          <w:sz w:val="28"/>
          <w:szCs w:val="28"/>
        </w:rPr>
        <w:t xml:space="preserve"> і впровадженні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підсилення основ фундаментів будинку ОСББ ЖК </w:t>
      </w:r>
      <w:r w:rsidR="00847078" w:rsidRPr="00847078">
        <w:rPr>
          <w:rFonts w:ascii="Times New Roman" w:hAnsi="Times New Roman" w:cs="Times New Roman"/>
          <w:sz w:val="28"/>
          <w:szCs w:val="28"/>
        </w:rPr>
        <w:t>“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Славний</w:t>
      </w:r>
      <w:r w:rsidR="00847078" w:rsidRPr="00847078">
        <w:rPr>
          <w:rFonts w:ascii="Times New Roman" w:hAnsi="Times New Roman" w:cs="Times New Roman"/>
          <w:sz w:val="28"/>
          <w:szCs w:val="28"/>
        </w:rPr>
        <w:t>”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B2A29">
        <w:rPr>
          <w:rStyle w:val="hps"/>
          <w:rFonts w:ascii="Times New Roman" w:hAnsi="Times New Roman" w:cs="Times New Roman"/>
          <w:sz w:val="28"/>
          <w:szCs w:val="28"/>
        </w:rPr>
        <w:t xml:space="preserve"> (м. Дніпро) 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інститутом </w:t>
      </w:r>
      <w:r w:rsidR="00847078" w:rsidRPr="0084707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Дніпропроектстальконструкція</w:t>
      </w:r>
      <w:proofErr w:type="spellEnd"/>
      <w:r w:rsidR="00847078" w:rsidRPr="00847078">
        <w:rPr>
          <w:rFonts w:ascii="Times New Roman" w:hAnsi="Times New Roman" w:cs="Times New Roman"/>
          <w:sz w:val="28"/>
          <w:szCs w:val="28"/>
        </w:rPr>
        <w:t>”</w:t>
      </w:r>
      <w:r w:rsidR="00BB2A29">
        <w:rPr>
          <w:rFonts w:ascii="Times New Roman" w:hAnsi="Times New Roman" w:cs="Times New Roman"/>
          <w:sz w:val="28"/>
          <w:szCs w:val="28"/>
        </w:rPr>
        <w:t xml:space="preserve"> з реальним економічним ефектом 2,5 млн грн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; в будівельній фірмі «МЛАД» у вигляді рекомендацій з охорони об'єктів  в зоні дії динамічних навантажень; на  ПАТ “Кримський  Титан”  у вигляді рекомендацій  щодо екранування  </w:t>
      </w:r>
      <w:proofErr w:type="spellStart"/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хвостосховища</w:t>
      </w:r>
      <w:proofErr w:type="spellEnd"/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  з метою попередження  забруднення підземних  вод  при  спорудженні  </w:t>
      </w:r>
      <w:proofErr w:type="spellStart"/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хвостосховища</w:t>
      </w:r>
      <w:proofErr w:type="spellEnd"/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  відходів збагачення  </w:t>
      </w:r>
      <w:proofErr w:type="spellStart"/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титано</w:t>
      </w:r>
      <w:proofErr w:type="spellEnd"/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-цирконієвих  руд  на  </w:t>
      </w:r>
      <w:proofErr w:type="spellStart"/>
      <w:r w:rsidR="00847078">
        <w:rPr>
          <w:rStyle w:val="hps"/>
          <w:rFonts w:ascii="Times New Roman" w:hAnsi="Times New Roman" w:cs="Times New Roman"/>
          <w:sz w:val="28"/>
          <w:szCs w:val="28"/>
        </w:rPr>
        <w:t>Мотронівсько-Аннівській</w:t>
      </w:r>
      <w:proofErr w:type="spellEnd"/>
      <w:r w:rsidR="00847078">
        <w:rPr>
          <w:rStyle w:val="hps"/>
          <w:rFonts w:ascii="Times New Roman" w:hAnsi="Times New Roman" w:cs="Times New Roman"/>
          <w:sz w:val="28"/>
          <w:szCs w:val="28"/>
        </w:rPr>
        <w:t xml:space="preserve"> ділянці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Малишевського</w:t>
      </w:r>
      <w:proofErr w:type="spellEnd"/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 xml:space="preserve"> родовища;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при розрахунках </w:t>
      </w:r>
      <w:proofErr w:type="spellStart"/>
      <w:r w:rsidR="00847078" w:rsidRPr="00847078">
        <w:rPr>
          <w:rFonts w:ascii="Times New Roman" w:hAnsi="Times New Roman" w:cs="Times New Roman"/>
          <w:sz w:val="28"/>
          <w:szCs w:val="28"/>
        </w:rPr>
        <w:t>грунтової</w:t>
      </w:r>
      <w:proofErr w:type="spellEnd"/>
      <w:r w:rsidR="00847078" w:rsidRPr="00847078">
        <w:rPr>
          <w:rFonts w:ascii="Times New Roman" w:hAnsi="Times New Roman" w:cs="Times New Roman"/>
          <w:sz w:val="28"/>
          <w:szCs w:val="28"/>
        </w:rPr>
        <w:t xml:space="preserve"> греблі для зміцнення берега в м Дніпро на Набережній Перемоги </w:t>
      </w:r>
      <w:r w:rsidR="00A131C5">
        <w:rPr>
          <w:rFonts w:ascii="Times New Roman" w:hAnsi="Times New Roman" w:cs="Times New Roman"/>
          <w:sz w:val="28"/>
          <w:szCs w:val="28"/>
        </w:rPr>
        <w:t xml:space="preserve"> (</w:t>
      </w:r>
      <w:r w:rsidR="00847078" w:rsidRPr="00847078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847078" w:rsidRPr="00847078">
        <w:rPr>
          <w:rFonts w:ascii="Times New Roman" w:hAnsi="Times New Roman" w:cs="Times New Roman"/>
          <w:sz w:val="28"/>
          <w:szCs w:val="28"/>
        </w:rPr>
        <w:t>Гідропроект</w:t>
      </w:r>
      <w:r w:rsidR="00847078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="00847078" w:rsidRPr="00847078">
        <w:rPr>
          <w:rFonts w:ascii="Times New Roman" w:hAnsi="Times New Roman" w:cs="Times New Roman"/>
          <w:sz w:val="28"/>
          <w:szCs w:val="28"/>
        </w:rPr>
        <w:t>»</w:t>
      </w:r>
      <w:r w:rsidR="00A131C5">
        <w:rPr>
          <w:rFonts w:ascii="Times New Roman" w:hAnsi="Times New Roman" w:cs="Times New Roman"/>
          <w:sz w:val="28"/>
          <w:szCs w:val="28"/>
        </w:rPr>
        <w:t>)</w:t>
      </w:r>
      <w:r w:rsidR="00847078" w:rsidRPr="00847078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06036" w:rsidRDefault="00D06036" w:rsidP="00847078">
      <w:pPr>
        <w:spacing w:after="0" w:line="35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D06036" w:rsidRPr="00847078" w:rsidRDefault="00D06036" w:rsidP="00847078">
      <w:pPr>
        <w:spacing w:after="0" w:line="35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E924DD" w:rsidRDefault="00E924DD" w:rsidP="00E924D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24DD">
        <w:rPr>
          <w:rFonts w:ascii="Times New Roman" w:eastAsia="Times New Roman" w:hAnsi="Times New Roman"/>
          <w:b/>
          <w:sz w:val="28"/>
          <w:szCs w:val="28"/>
        </w:rPr>
        <w:t>Кількість публікацій:</w:t>
      </w:r>
      <w:r w:rsidRPr="00E924DD">
        <w:rPr>
          <w:rFonts w:ascii="Times New Roman" w:eastAsia="Times New Roman" w:hAnsi="Times New Roman"/>
          <w:sz w:val="28"/>
        </w:rPr>
        <w:t> </w:t>
      </w:r>
      <w:r w:rsidR="00826192">
        <w:rPr>
          <w:rFonts w:ascii="Times New Roman" w:eastAsia="Times New Roman" w:hAnsi="Times New Roman"/>
          <w:sz w:val="28"/>
          <w:szCs w:val="28"/>
        </w:rPr>
        <w:t>66</w:t>
      </w:r>
      <w:r w:rsidRPr="00E924DD">
        <w:rPr>
          <w:rFonts w:ascii="Times New Roman" w:eastAsia="Times New Roman" w:hAnsi="Times New Roman"/>
          <w:sz w:val="28"/>
          <w:szCs w:val="28"/>
        </w:rPr>
        <w:t>, в т.ч. 1 монографія,</w:t>
      </w:r>
      <w:r w:rsidRPr="00E924DD">
        <w:rPr>
          <w:rFonts w:ascii="Times New Roman" w:eastAsia="Times New Roman" w:hAnsi="Times New Roman"/>
          <w:sz w:val="28"/>
        </w:rPr>
        <w:t> </w:t>
      </w:r>
      <w:r w:rsidRPr="00E924DD">
        <w:rPr>
          <w:rFonts w:ascii="Times New Roman" w:eastAsia="Times New Roman" w:hAnsi="Times New Roman"/>
          <w:sz w:val="28"/>
          <w:szCs w:val="28"/>
        </w:rPr>
        <w:t>1</w:t>
      </w:r>
      <w:r w:rsidRPr="00E924DD">
        <w:rPr>
          <w:rFonts w:ascii="Times New Roman" w:eastAsia="Times New Roman" w:hAnsi="Times New Roman"/>
          <w:sz w:val="28"/>
        </w:rPr>
        <w:t> </w:t>
      </w:r>
      <w:r w:rsidRPr="00E924DD">
        <w:rPr>
          <w:rFonts w:ascii="Times New Roman" w:eastAsia="Times New Roman" w:hAnsi="Times New Roman"/>
          <w:sz w:val="28"/>
          <w:szCs w:val="28"/>
        </w:rPr>
        <w:t xml:space="preserve">підручник (посібник), </w:t>
      </w:r>
      <w:r w:rsidR="00826192">
        <w:rPr>
          <w:rFonts w:ascii="Times New Roman" w:eastAsia="Times New Roman" w:hAnsi="Times New Roman"/>
          <w:sz w:val="28"/>
          <w:szCs w:val="28"/>
        </w:rPr>
        <w:t xml:space="preserve">1  методичні рекомендації, </w:t>
      </w:r>
      <w:r w:rsidRPr="00E924DD">
        <w:rPr>
          <w:rFonts w:ascii="Times New Roman" w:eastAsia="Times New Roman" w:hAnsi="Times New Roman"/>
          <w:sz w:val="28"/>
          <w:szCs w:val="28"/>
        </w:rPr>
        <w:t xml:space="preserve">63 статті (з них 4 – у зарубіжних виданнях, 4 – у виданнях, що входять у </w:t>
      </w:r>
      <w:proofErr w:type="spellStart"/>
      <w:r w:rsidRPr="00E924DD">
        <w:rPr>
          <w:rFonts w:ascii="Times New Roman" w:eastAsia="Times New Roman" w:hAnsi="Times New Roman"/>
          <w:sz w:val="28"/>
          <w:szCs w:val="28"/>
        </w:rPr>
        <w:t>наукометричну</w:t>
      </w:r>
      <w:proofErr w:type="spellEnd"/>
      <w:r w:rsidRPr="00E924DD">
        <w:rPr>
          <w:rFonts w:ascii="Times New Roman" w:eastAsia="Times New Roman" w:hAnsi="Times New Roman"/>
          <w:sz w:val="28"/>
          <w:szCs w:val="28"/>
        </w:rPr>
        <w:t xml:space="preserve"> базу </w:t>
      </w:r>
      <w:proofErr w:type="spellStart"/>
      <w:r w:rsidRPr="00E924DD">
        <w:rPr>
          <w:rFonts w:ascii="Times New Roman" w:eastAsia="Times New Roman" w:hAnsi="Times New Roman"/>
          <w:sz w:val="28"/>
          <w:szCs w:val="28"/>
        </w:rPr>
        <w:t>Scopus</w:t>
      </w:r>
      <w:proofErr w:type="spellEnd"/>
      <w:r w:rsidRPr="00E924DD">
        <w:rPr>
          <w:rFonts w:ascii="Times New Roman" w:eastAsia="Times New Roman" w:hAnsi="Times New Roman"/>
          <w:sz w:val="28"/>
          <w:szCs w:val="28"/>
        </w:rPr>
        <w:t xml:space="preserve">, 5 – у виданнях, що входять у </w:t>
      </w:r>
      <w:proofErr w:type="spellStart"/>
      <w:r w:rsidRPr="00E924DD">
        <w:rPr>
          <w:rFonts w:ascii="Times New Roman" w:eastAsia="Times New Roman" w:hAnsi="Times New Roman"/>
          <w:sz w:val="28"/>
          <w:szCs w:val="28"/>
        </w:rPr>
        <w:t>наукометричну</w:t>
      </w:r>
      <w:proofErr w:type="spellEnd"/>
      <w:r w:rsidRPr="00E924DD">
        <w:rPr>
          <w:rFonts w:ascii="Times New Roman" w:eastAsia="Times New Roman" w:hAnsi="Times New Roman"/>
          <w:sz w:val="28"/>
          <w:szCs w:val="28"/>
        </w:rPr>
        <w:t xml:space="preserve"> базу РІНЦ, 5 – у виданнях, що входять у </w:t>
      </w:r>
      <w:proofErr w:type="spellStart"/>
      <w:r w:rsidRPr="00E924DD">
        <w:rPr>
          <w:rFonts w:ascii="Times New Roman" w:eastAsia="Times New Roman" w:hAnsi="Times New Roman"/>
          <w:sz w:val="28"/>
          <w:szCs w:val="28"/>
        </w:rPr>
        <w:t>наукометричну</w:t>
      </w:r>
      <w:proofErr w:type="spellEnd"/>
      <w:r w:rsidRPr="00E924DD">
        <w:rPr>
          <w:rFonts w:ascii="Times New Roman" w:eastAsia="Times New Roman" w:hAnsi="Times New Roman"/>
          <w:sz w:val="28"/>
          <w:szCs w:val="28"/>
        </w:rPr>
        <w:t xml:space="preserve"> базу </w:t>
      </w:r>
      <w:proofErr w:type="spellStart"/>
      <w:r w:rsidRPr="00E924DD">
        <w:rPr>
          <w:rFonts w:ascii="Times New Roman" w:eastAsia="Times New Roman" w:hAnsi="Times New Roman"/>
          <w:sz w:val="28"/>
          <w:szCs w:val="28"/>
        </w:rPr>
        <w:t>Index</w:t>
      </w:r>
      <w:proofErr w:type="spellEnd"/>
      <w:r w:rsidRPr="00E924DD">
        <w:rPr>
          <w:rFonts w:ascii="Times New Roman" w:eastAsia="Times New Roman" w:hAnsi="Times New Roman"/>
          <w:sz w:val="28"/>
          <w:szCs w:val="28"/>
        </w:rPr>
        <w:t xml:space="preserve"> C</w:t>
      </w:r>
      <w:proofErr w:type="spellStart"/>
      <w:r w:rsidRPr="00E924DD">
        <w:rPr>
          <w:rFonts w:ascii="Times New Roman" w:eastAsia="Times New Roman" w:hAnsi="Times New Roman"/>
          <w:sz w:val="28"/>
          <w:szCs w:val="28"/>
          <w:lang w:val="en-US"/>
        </w:rPr>
        <w:t>operni</w:t>
      </w:r>
      <w:proofErr w:type="spellEnd"/>
      <w:r w:rsidRPr="00E924DD">
        <w:rPr>
          <w:rFonts w:ascii="Times New Roman" w:eastAsia="Times New Roman" w:hAnsi="Times New Roman"/>
          <w:sz w:val="28"/>
          <w:szCs w:val="28"/>
        </w:rPr>
        <w:t>с</w:t>
      </w:r>
      <w:r w:rsidRPr="00E924DD">
        <w:rPr>
          <w:rFonts w:ascii="Times New Roman" w:eastAsia="Times New Roman" w:hAnsi="Times New Roman"/>
          <w:sz w:val="28"/>
          <w:szCs w:val="28"/>
          <w:lang w:val="en-US"/>
        </w:rPr>
        <w:t>us</w:t>
      </w:r>
      <w:r w:rsidRPr="00E924DD">
        <w:rPr>
          <w:rFonts w:ascii="Times New Roman" w:eastAsia="Times New Roman" w:hAnsi="Times New Roman"/>
          <w:sz w:val="28"/>
          <w:szCs w:val="28"/>
        </w:rPr>
        <w:t>). Згідно бази даних</w:t>
      </w:r>
      <w:r w:rsidRPr="00E924DD">
        <w:rPr>
          <w:rFonts w:ascii="Times New Roman" w:eastAsia="Times New Roman" w:hAnsi="Times New Roman"/>
          <w:sz w:val="28"/>
        </w:rPr>
        <w:t> </w:t>
      </w:r>
      <w:proofErr w:type="spellStart"/>
      <w:r w:rsidRPr="00E924DD">
        <w:rPr>
          <w:rFonts w:ascii="Times New Roman" w:eastAsia="Times New Roman" w:hAnsi="Times New Roman"/>
          <w:sz w:val="28"/>
          <w:szCs w:val="28"/>
        </w:rPr>
        <w:t>Google</w:t>
      </w:r>
      <w:proofErr w:type="spellEnd"/>
      <w:r w:rsidRPr="00E924DD">
        <w:rPr>
          <w:rFonts w:ascii="Times New Roman" w:eastAsia="Times New Roman" w:hAnsi="Times New Roman"/>
          <w:sz w:val="28"/>
        </w:rPr>
        <w:t> </w:t>
      </w:r>
      <w:proofErr w:type="spellStart"/>
      <w:r w:rsidRPr="00E924DD">
        <w:rPr>
          <w:rFonts w:ascii="Times New Roman" w:eastAsia="Times New Roman" w:hAnsi="Times New Roman"/>
          <w:sz w:val="28"/>
          <w:szCs w:val="28"/>
        </w:rPr>
        <w:t>Shcolar</w:t>
      </w:r>
      <w:proofErr w:type="spellEnd"/>
      <w:r w:rsidRPr="00E924DD">
        <w:rPr>
          <w:rFonts w:ascii="Times New Roman" w:eastAsia="Times New Roman" w:hAnsi="Times New Roman"/>
          <w:sz w:val="28"/>
        </w:rPr>
        <w:t xml:space="preserve"> загальна кількість посилань на </w:t>
      </w:r>
      <w:r w:rsidRPr="00E924DD">
        <w:rPr>
          <w:rFonts w:ascii="Times New Roman" w:eastAsia="Times New Roman" w:hAnsi="Times New Roman"/>
          <w:sz w:val="28"/>
          <w:szCs w:val="28"/>
        </w:rPr>
        <w:t xml:space="preserve">публікації авторів, представлені в роботі, </w:t>
      </w:r>
      <w:r w:rsidRPr="00E924DD">
        <w:rPr>
          <w:rFonts w:ascii="Times New Roman" w:eastAsia="Times New Roman" w:hAnsi="Times New Roman"/>
          <w:sz w:val="28"/>
        </w:rPr>
        <w:t>складає 16, h-індекс (за роботою)</w:t>
      </w:r>
      <w:r w:rsidRPr="00E924DD">
        <w:rPr>
          <w:rFonts w:ascii="Times New Roman" w:eastAsia="Times New Roman" w:hAnsi="Times New Roman"/>
          <w:sz w:val="28"/>
          <w:lang w:val="en-US"/>
        </w:rPr>
        <w:t> </w:t>
      </w:r>
      <w:r w:rsidRPr="00E924DD">
        <w:rPr>
          <w:rFonts w:ascii="Times New Roman" w:eastAsia="Times New Roman" w:hAnsi="Times New Roman"/>
          <w:sz w:val="28"/>
        </w:rPr>
        <w:t>=</w:t>
      </w:r>
      <w:r w:rsidRPr="00E924DD">
        <w:rPr>
          <w:rFonts w:ascii="Times New Roman" w:eastAsia="Times New Roman" w:hAnsi="Times New Roman"/>
          <w:sz w:val="28"/>
          <w:lang w:val="en-US"/>
        </w:rPr>
        <w:t> 2</w:t>
      </w:r>
      <w:r w:rsidRPr="00E924DD">
        <w:rPr>
          <w:rFonts w:ascii="Times New Roman" w:eastAsia="Times New Roman" w:hAnsi="Times New Roman"/>
          <w:sz w:val="28"/>
        </w:rPr>
        <w:t xml:space="preserve">. </w:t>
      </w:r>
      <w:r w:rsidRPr="00E924DD">
        <w:rPr>
          <w:rFonts w:ascii="Times New Roman" w:eastAsia="Times New Roman" w:hAnsi="Times New Roman"/>
          <w:sz w:val="28"/>
          <w:szCs w:val="28"/>
        </w:rPr>
        <w:t>За даною тематикою захищено</w:t>
      </w:r>
      <w:r w:rsidRPr="00E924DD">
        <w:rPr>
          <w:rFonts w:ascii="Times New Roman" w:eastAsia="Times New Roman" w:hAnsi="Times New Roman"/>
          <w:sz w:val="28"/>
        </w:rPr>
        <w:t xml:space="preserve"> 4 </w:t>
      </w:r>
      <w:r w:rsidRPr="00E924DD">
        <w:rPr>
          <w:rFonts w:ascii="Times New Roman" w:eastAsia="Times New Roman" w:hAnsi="Times New Roman"/>
          <w:sz w:val="28"/>
          <w:szCs w:val="28"/>
        </w:rPr>
        <w:t>кандидатські дисертації.</w:t>
      </w:r>
    </w:p>
    <w:p w:rsidR="00D06036" w:rsidRDefault="00D06036" w:rsidP="00E924D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06036" w:rsidRDefault="00D06036" w:rsidP="00E924D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Автори роботи:</w:t>
      </w:r>
    </w:p>
    <w:p w:rsidR="008B4033" w:rsidRDefault="008B4033" w:rsidP="00E924D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06036" w:rsidRDefault="00D06036" w:rsidP="005D1EB5">
      <w:pPr>
        <w:spacing w:after="0" w:line="360" w:lineRule="auto"/>
        <w:ind w:firstLine="623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Н.І.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Деревягіна</w:t>
      </w:r>
      <w:proofErr w:type="spellEnd"/>
    </w:p>
    <w:p w:rsidR="008B4033" w:rsidRDefault="008B4033" w:rsidP="005D1EB5">
      <w:pPr>
        <w:spacing w:after="0" w:line="360" w:lineRule="auto"/>
        <w:ind w:firstLine="6237"/>
        <w:rPr>
          <w:rFonts w:ascii="Times New Roman" w:eastAsia="Times New Roman" w:hAnsi="Times New Roman"/>
          <w:sz w:val="28"/>
          <w:szCs w:val="28"/>
        </w:rPr>
      </w:pPr>
    </w:p>
    <w:p w:rsidR="00D06036" w:rsidRDefault="00D06036" w:rsidP="005D1EB5">
      <w:pPr>
        <w:spacing w:after="0" w:line="360" w:lineRule="auto"/>
        <w:ind w:firstLine="623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Т.І.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Перкова</w:t>
      </w:r>
      <w:proofErr w:type="spellEnd"/>
    </w:p>
    <w:p w:rsidR="008B4033" w:rsidRDefault="008B4033" w:rsidP="005D1EB5">
      <w:pPr>
        <w:spacing w:after="0" w:line="360" w:lineRule="auto"/>
        <w:ind w:firstLine="6237"/>
        <w:rPr>
          <w:rFonts w:ascii="Times New Roman" w:eastAsia="Times New Roman" w:hAnsi="Times New Roman"/>
          <w:sz w:val="28"/>
          <w:szCs w:val="28"/>
        </w:rPr>
      </w:pPr>
    </w:p>
    <w:p w:rsidR="00D06036" w:rsidRDefault="00D06036" w:rsidP="005D1EB5">
      <w:pPr>
        <w:spacing w:after="0" w:line="360" w:lineRule="auto"/>
        <w:ind w:firstLine="623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К.С. Причина</w:t>
      </w:r>
    </w:p>
    <w:p w:rsidR="008B4033" w:rsidRDefault="008B4033" w:rsidP="005D1EB5">
      <w:pPr>
        <w:spacing w:after="0" w:line="360" w:lineRule="auto"/>
        <w:ind w:firstLine="6237"/>
        <w:rPr>
          <w:rFonts w:ascii="Times New Roman" w:eastAsia="Times New Roman" w:hAnsi="Times New Roman"/>
          <w:sz w:val="28"/>
          <w:szCs w:val="28"/>
        </w:rPr>
      </w:pPr>
    </w:p>
    <w:p w:rsidR="00D06036" w:rsidRDefault="00D06036" w:rsidP="005D1EB5">
      <w:pPr>
        <w:spacing w:after="0" w:line="360" w:lineRule="auto"/>
        <w:ind w:firstLine="623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Шепель</w:t>
      </w:r>
      <w:proofErr w:type="spellEnd"/>
    </w:p>
    <w:p w:rsidR="00E206CF" w:rsidRPr="0095741A" w:rsidRDefault="00E206CF" w:rsidP="005D1EB5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30F11" w:rsidRPr="0095741A" w:rsidRDefault="00630F11" w:rsidP="00957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</w:p>
    <w:sectPr w:rsidR="00630F11" w:rsidRPr="0095741A" w:rsidSect="00327D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7C" w:rsidRDefault="00BA5F7C" w:rsidP="00491A57">
      <w:pPr>
        <w:spacing w:after="0" w:line="240" w:lineRule="auto"/>
      </w:pPr>
      <w:r>
        <w:separator/>
      </w:r>
    </w:p>
  </w:endnote>
  <w:endnote w:type="continuationSeparator" w:id="0">
    <w:p w:rsidR="00BA5F7C" w:rsidRDefault="00BA5F7C" w:rsidP="0049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7C" w:rsidRDefault="00BA5F7C" w:rsidP="00491A57">
      <w:pPr>
        <w:spacing w:after="0" w:line="240" w:lineRule="auto"/>
      </w:pPr>
      <w:r>
        <w:separator/>
      </w:r>
    </w:p>
  </w:footnote>
  <w:footnote w:type="continuationSeparator" w:id="0">
    <w:p w:rsidR="00BA5F7C" w:rsidRDefault="00BA5F7C" w:rsidP="0049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91" w:rsidRDefault="00605C91">
    <w:pPr>
      <w:pStyle w:val="a4"/>
      <w:jc w:val="right"/>
    </w:pPr>
  </w:p>
  <w:p w:rsidR="00605C91" w:rsidRDefault="00605C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BCB"/>
    <w:multiLevelType w:val="singleLevel"/>
    <w:tmpl w:val="03C02D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effect w:val="none"/>
        <w:vertAlign w:val="baseline"/>
      </w:rPr>
    </w:lvl>
  </w:abstractNum>
  <w:abstractNum w:abstractNumId="1" w15:restartNumberingAfterBreak="0">
    <w:nsid w:val="472C2836"/>
    <w:multiLevelType w:val="hybridMultilevel"/>
    <w:tmpl w:val="D9D688AC"/>
    <w:lvl w:ilvl="0" w:tplc="FFFFFFFF">
      <w:start w:val="1"/>
      <w:numFmt w:val="decimal"/>
      <w:pStyle w:val="a"/>
      <w:lvlText w:val="%1.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4DF15811"/>
    <w:multiLevelType w:val="hybridMultilevel"/>
    <w:tmpl w:val="8872DF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CD0697"/>
    <w:multiLevelType w:val="hybridMultilevel"/>
    <w:tmpl w:val="05D89332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EDC00F5"/>
    <w:multiLevelType w:val="hybridMultilevel"/>
    <w:tmpl w:val="C89488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A57"/>
    <w:rsid w:val="00031C78"/>
    <w:rsid w:val="00041B0E"/>
    <w:rsid w:val="000651E8"/>
    <w:rsid w:val="00070279"/>
    <w:rsid w:val="00080A7F"/>
    <w:rsid w:val="00105CB7"/>
    <w:rsid w:val="00152752"/>
    <w:rsid w:val="0015470B"/>
    <w:rsid w:val="0016077F"/>
    <w:rsid w:val="00223B73"/>
    <w:rsid w:val="0022534A"/>
    <w:rsid w:val="003052C4"/>
    <w:rsid w:val="00317196"/>
    <w:rsid w:val="0032723A"/>
    <w:rsid w:val="00327DFE"/>
    <w:rsid w:val="003526EB"/>
    <w:rsid w:val="00362D16"/>
    <w:rsid w:val="004443D4"/>
    <w:rsid w:val="00472848"/>
    <w:rsid w:val="00491A57"/>
    <w:rsid w:val="004D7F3B"/>
    <w:rsid w:val="00523683"/>
    <w:rsid w:val="005D1EB5"/>
    <w:rsid w:val="00605C91"/>
    <w:rsid w:val="00622543"/>
    <w:rsid w:val="00630F11"/>
    <w:rsid w:val="0063470B"/>
    <w:rsid w:val="006E71E3"/>
    <w:rsid w:val="007C44B9"/>
    <w:rsid w:val="007E6C44"/>
    <w:rsid w:val="00826192"/>
    <w:rsid w:val="00847078"/>
    <w:rsid w:val="008B4033"/>
    <w:rsid w:val="0090640F"/>
    <w:rsid w:val="009473D8"/>
    <w:rsid w:val="00952C33"/>
    <w:rsid w:val="0095741A"/>
    <w:rsid w:val="009D2B94"/>
    <w:rsid w:val="009F732A"/>
    <w:rsid w:val="00A12A74"/>
    <w:rsid w:val="00A131C5"/>
    <w:rsid w:val="00AC7B81"/>
    <w:rsid w:val="00AD2C78"/>
    <w:rsid w:val="00AE2A32"/>
    <w:rsid w:val="00AF0719"/>
    <w:rsid w:val="00AF604B"/>
    <w:rsid w:val="00B4317D"/>
    <w:rsid w:val="00B6069E"/>
    <w:rsid w:val="00BA5F7C"/>
    <w:rsid w:val="00BB2A29"/>
    <w:rsid w:val="00BC4ADD"/>
    <w:rsid w:val="00C05CBF"/>
    <w:rsid w:val="00C879E8"/>
    <w:rsid w:val="00CC13B0"/>
    <w:rsid w:val="00CC1ED1"/>
    <w:rsid w:val="00D06036"/>
    <w:rsid w:val="00D160F8"/>
    <w:rsid w:val="00D453BD"/>
    <w:rsid w:val="00D6565E"/>
    <w:rsid w:val="00D916EF"/>
    <w:rsid w:val="00E206CF"/>
    <w:rsid w:val="00E924DD"/>
    <w:rsid w:val="00ED1C71"/>
    <w:rsid w:val="00EF0001"/>
    <w:rsid w:val="00F24B82"/>
    <w:rsid w:val="00F553F2"/>
    <w:rsid w:val="00F55AE9"/>
    <w:rsid w:val="00FB49BE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AEC"/>
  <w15:docId w15:val="{CF45C5F8-D1D7-4235-B15C-060504A8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16EF"/>
  </w:style>
  <w:style w:type="paragraph" w:styleId="1">
    <w:name w:val="heading 1"/>
    <w:basedOn w:val="a0"/>
    <w:link w:val="10"/>
    <w:uiPriority w:val="9"/>
    <w:qFormat/>
    <w:rsid w:val="00472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284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4">
    <w:name w:val="header"/>
    <w:basedOn w:val="a0"/>
    <w:link w:val="a5"/>
    <w:uiPriority w:val="99"/>
    <w:rsid w:val="00491A57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91A57"/>
    <w:rPr>
      <w:rFonts w:ascii="Calibri" w:eastAsia="Times New Roman" w:hAnsi="Calibri" w:cs="Calibri"/>
      <w:lang w:val="ru-RU" w:eastAsia="ru-RU"/>
    </w:rPr>
  </w:style>
  <w:style w:type="paragraph" w:styleId="2">
    <w:name w:val="Body Text Indent 2"/>
    <w:basedOn w:val="a0"/>
    <w:link w:val="20"/>
    <w:uiPriority w:val="99"/>
    <w:rsid w:val="00491A57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91A57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6">
    <w:name w:val="Body Text Indent"/>
    <w:basedOn w:val="a0"/>
    <w:link w:val="a7"/>
    <w:uiPriority w:val="99"/>
    <w:rsid w:val="00491A57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491A57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8">
    <w:name w:val="Balloon Text"/>
    <w:basedOn w:val="a0"/>
    <w:link w:val="a9"/>
    <w:uiPriority w:val="99"/>
    <w:semiHidden/>
    <w:unhideWhenUsed/>
    <w:rsid w:val="0049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1A57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ab"/>
    <w:uiPriority w:val="99"/>
    <w:unhideWhenUsed/>
    <w:rsid w:val="00491A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91A57"/>
  </w:style>
  <w:style w:type="character" w:styleId="ac">
    <w:name w:val="page number"/>
    <w:basedOn w:val="a1"/>
    <w:rsid w:val="00472848"/>
  </w:style>
  <w:style w:type="paragraph" w:customStyle="1" w:styleId="ad">
    <w:name w:val="формула"/>
    <w:basedOn w:val="a0"/>
    <w:link w:val="ae"/>
    <w:rsid w:val="00472848"/>
    <w:pPr>
      <w:tabs>
        <w:tab w:val="center" w:pos="4678"/>
        <w:tab w:val="right" w:pos="9356"/>
      </w:tabs>
      <w:spacing w:before="60" w:after="6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e">
    <w:name w:val="формула Знак"/>
    <w:basedOn w:val="a1"/>
    <w:link w:val="ad"/>
    <w:rsid w:val="004728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">
    <w:name w:val="Литература"/>
    <w:rsid w:val="00472848"/>
    <w:pPr>
      <w:numPr>
        <w:numId w:val="1"/>
      </w:numPr>
      <w:tabs>
        <w:tab w:val="clear" w:pos="1163"/>
        <w:tab w:val="left" w:pos="454"/>
      </w:tabs>
      <w:spacing w:after="0" w:line="360" w:lineRule="auto"/>
      <w:ind w:left="454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har1">
    <w:name w:val="Char Знак Знак Знак Знак Знак Знак Знак Знак Знак Знак Знак Знак Знак Знак1 Знак"/>
    <w:basedOn w:val="a0"/>
    <w:rsid w:val="00472848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annotation text"/>
    <w:basedOn w:val="a0"/>
    <w:link w:val="af0"/>
    <w:semiHidden/>
    <w:rsid w:val="0047284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примечания Знак"/>
    <w:basedOn w:val="a1"/>
    <w:link w:val="af"/>
    <w:semiHidden/>
    <w:rsid w:val="004728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2"/>
    <w:uiPriority w:val="59"/>
    <w:rsid w:val="0047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4728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basedOn w:val="a1"/>
    <w:rsid w:val="00472848"/>
  </w:style>
  <w:style w:type="character" w:customStyle="1" w:styleId="apple-converted-space">
    <w:name w:val="apple-converted-space"/>
    <w:rsid w:val="00472848"/>
  </w:style>
  <w:style w:type="paragraph" w:customStyle="1" w:styleId="af3">
    <w:name w:val="Îáû÷íûé"/>
    <w:rsid w:val="00472848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mer">
    <w:name w:val="Nomer"/>
    <w:basedOn w:val="a0"/>
    <w:link w:val="Nomer0"/>
    <w:rsid w:val="00472848"/>
    <w:pPr>
      <w:tabs>
        <w:tab w:val="left" w:pos="284"/>
        <w:tab w:val="num" w:pos="360"/>
      </w:tabs>
      <w:spacing w:after="0" w:line="240" w:lineRule="exact"/>
      <w:jc w:val="both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Nomer0">
    <w:name w:val="Nomer Знак"/>
    <w:link w:val="Nomer"/>
    <w:rsid w:val="00472848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Pa2">
    <w:name w:val="Pa2"/>
    <w:basedOn w:val="a0"/>
    <w:next w:val="a0"/>
    <w:rsid w:val="00472848"/>
    <w:pPr>
      <w:autoSpaceDE w:val="0"/>
      <w:autoSpaceDN w:val="0"/>
      <w:adjustRightInd w:val="0"/>
      <w:spacing w:after="0" w:line="221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472848"/>
    <w:pPr>
      <w:widowControl w:val="0"/>
      <w:spacing w:after="0" w:line="360" w:lineRule="auto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4">
    <w:name w:val="текст"/>
    <w:rsid w:val="00472848"/>
    <w:pPr>
      <w:tabs>
        <w:tab w:val="left" w:pos="3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customStyle="1" w:styleId="Podris">
    <w:name w:val="Podris"/>
    <w:basedOn w:val="a0"/>
    <w:rsid w:val="00472848"/>
    <w:pPr>
      <w:spacing w:after="60" w:line="240" w:lineRule="exact"/>
      <w:ind w:left="284" w:right="284"/>
      <w:jc w:val="center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styleId="af5">
    <w:name w:val="Hyperlink"/>
    <w:basedOn w:val="a1"/>
    <w:uiPriority w:val="99"/>
    <w:unhideWhenUsed/>
    <w:rsid w:val="00472848"/>
    <w:rPr>
      <w:color w:val="0000FF"/>
      <w:u w:val="single"/>
    </w:rPr>
  </w:style>
  <w:style w:type="paragraph" w:customStyle="1" w:styleId="Abzac">
    <w:name w:val="Abzac"/>
    <w:basedOn w:val="a0"/>
    <w:rsid w:val="00472848"/>
    <w:pPr>
      <w:suppressLineNumbers/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f6">
    <w:name w:val="List Paragraph"/>
    <w:basedOn w:val="a0"/>
    <w:uiPriority w:val="34"/>
    <w:qFormat/>
    <w:rsid w:val="0047284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ru-RU" w:eastAsia="en-US"/>
    </w:rPr>
  </w:style>
  <w:style w:type="paragraph" w:customStyle="1" w:styleId="MapleOutput">
    <w:name w:val="Maple Output"/>
    <w:next w:val="a0"/>
    <w:rsid w:val="0047284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hps">
    <w:name w:val="hps"/>
    <w:basedOn w:val="a1"/>
    <w:rsid w:val="00472848"/>
  </w:style>
  <w:style w:type="character" w:customStyle="1" w:styleId="atn">
    <w:name w:val="atn"/>
    <w:basedOn w:val="a1"/>
    <w:uiPriority w:val="99"/>
    <w:rsid w:val="00472848"/>
  </w:style>
  <w:style w:type="character" w:customStyle="1" w:styleId="hpsalt-edited">
    <w:name w:val="hps alt-edited"/>
    <w:basedOn w:val="a1"/>
    <w:rsid w:val="00472848"/>
  </w:style>
  <w:style w:type="character" w:customStyle="1" w:styleId="hpsatn">
    <w:name w:val="hps atn"/>
    <w:basedOn w:val="a1"/>
    <w:rsid w:val="00472848"/>
  </w:style>
  <w:style w:type="paragraph" w:styleId="af7">
    <w:name w:val="Body Text"/>
    <w:basedOn w:val="a0"/>
    <w:link w:val="af8"/>
    <w:rsid w:val="0007027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70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 Знак Знак"/>
    <w:basedOn w:val="a0"/>
    <w:autoRedefine/>
    <w:rsid w:val="0007027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pple-style-span">
    <w:name w:val="apple-style-span"/>
    <w:rsid w:val="00070279"/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9574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 w:bidi="sa-IN"/>
    </w:rPr>
  </w:style>
  <w:style w:type="character" w:customStyle="1" w:styleId="shorttext">
    <w:name w:val="short_text"/>
    <w:basedOn w:val="a1"/>
    <w:rsid w:val="00A12A74"/>
  </w:style>
  <w:style w:type="character" w:customStyle="1" w:styleId="m-8619076676125347736gmail-hps">
    <w:name w:val="m_-8619076676125347736gmail-hps"/>
    <w:basedOn w:val="a1"/>
    <w:rsid w:val="0015470B"/>
  </w:style>
  <w:style w:type="character" w:customStyle="1" w:styleId="m-8619076676125347736gmail-atn">
    <w:name w:val="m_-8619076676125347736gmail-atn"/>
    <w:basedOn w:val="a1"/>
    <w:rsid w:val="0015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9C16-F9B8-4D10-8AB7-C94EB8E5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10236</Words>
  <Characters>5836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Nalaty</dc:creator>
  <cp:keywords/>
  <dc:description/>
  <cp:lastModifiedBy>К39-2</cp:lastModifiedBy>
  <cp:revision>39</cp:revision>
  <cp:lastPrinted>2017-02-24T14:51:00Z</cp:lastPrinted>
  <dcterms:created xsi:type="dcterms:W3CDTF">2017-02-19T21:55:00Z</dcterms:created>
  <dcterms:modified xsi:type="dcterms:W3CDTF">2017-02-24T14:52:00Z</dcterms:modified>
</cp:coreProperties>
</file>